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023D" w14:textId="1A2B7DF7" w:rsidR="00EA3F4B" w:rsidRPr="00CE57CF" w:rsidRDefault="00165E82">
      <w:pPr>
        <w:pStyle w:val="StyleTitleLeft005cm"/>
        <w:rPr>
          <w:rFonts w:ascii="Times New Roman" w:hAnsi="Times New Roman"/>
        </w:rPr>
      </w:pPr>
      <w:r w:rsidRPr="00CE57CF">
        <w:rPr>
          <w:rFonts w:ascii="Times New Roman" w:hAnsi="Times New Roman"/>
        </w:rPr>
        <w:t>Layout guide for</w:t>
      </w:r>
      <w:r w:rsidR="006B6360">
        <w:rPr>
          <w:rFonts w:ascii="Times New Roman" w:hAnsi="Times New Roman"/>
        </w:rPr>
        <w:t xml:space="preserve"> International </w:t>
      </w:r>
      <w:r w:rsidR="004B557B">
        <w:rPr>
          <w:rFonts w:ascii="Times New Roman" w:hAnsi="Times New Roman"/>
        </w:rPr>
        <w:t>Conference</w:t>
      </w:r>
      <w:r w:rsidR="006B6360">
        <w:rPr>
          <w:rFonts w:ascii="Times New Roman" w:hAnsi="Times New Roman"/>
        </w:rPr>
        <w:t xml:space="preserve"> </w:t>
      </w:r>
      <w:r w:rsidR="00904EBC">
        <w:rPr>
          <w:rFonts w:ascii="Times New Roman" w:hAnsi="Times New Roman"/>
        </w:rPr>
        <w:t>on Multidisciplinary Engineering and Technology (IconMET26)</w:t>
      </w:r>
      <w:r w:rsidR="000B2D6B">
        <w:rPr>
          <w:rFonts w:ascii="Times New Roman" w:hAnsi="Times New Roman"/>
          <w:i/>
        </w:rPr>
        <w:t xml:space="preserve"> </w:t>
      </w:r>
      <w:r w:rsidRPr="00CE57CF">
        <w:rPr>
          <w:rFonts w:ascii="Times New Roman" w:hAnsi="Times New Roman"/>
        </w:rPr>
        <w:t>using Microsoft Word</w:t>
      </w:r>
    </w:p>
    <w:p w14:paraId="3095C124" w14:textId="77777777" w:rsidR="00412669" w:rsidRDefault="00412669" w:rsidP="00412669">
      <w:pPr>
        <w:pStyle w:val="25mmIndent"/>
        <w:outlineLvl w:val="0"/>
        <w:rPr>
          <w:rFonts w:ascii="Times New Roman" w:hAnsi="Times New Roman"/>
        </w:rPr>
      </w:pPr>
      <w:r w:rsidRPr="00CE57CF">
        <w:rPr>
          <w:rFonts w:ascii="Times New Roman" w:hAnsi="Times New Roman"/>
          <w:b/>
        </w:rPr>
        <w:t>J Mucklow</w:t>
      </w:r>
      <w:r w:rsidRPr="00CE57CF">
        <w:rPr>
          <w:rFonts w:ascii="Times New Roman" w:hAnsi="Times New Roman"/>
          <w:vertAlign w:val="superscript"/>
        </w:rPr>
        <w:t>1</w:t>
      </w:r>
      <w:r w:rsidR="008D7FAA">
        <w:rPr>
          <w:rFonts w:ascii="Times New Roman" w:hAnsi="Times New Roman"/>
          <w:vertAlign w:val="superscript"/>
        </w:rPr>
        <w:t>*</w:t>
      </w:r>
      <w:r w:rsidRPr="00CE57CF">
        <w:rPr>
          <w:rFonts w:ascii="Times New Roman" w:hAnsi="Times New Roman"/>
          <w:b/>
        </w:rPr>
        <w:t>, J E Thomas</w:t>
      </w:r>
      <w:r w:rsidRPr="00CE57CF">
        <w:rPr>
          <w:rFonts w:ascii="Times New Roman" w:hAnsi="Times New Roman"/>
          <w:vertAlign w:val="superscript"/>
        </w:rPr>
        <w:t>1,</w:t>
      </w:r>
      <w:r w:rsidR="00A716E3">
        <w:rPr>
          <w:rFonts w:ascii="Times New Roman" w:hAnsi="Times New Roman"/>
          <w:vertAlign w:val="superscript"/>
        </w:rPr>
        <w:t>3</w:t>
      </w:r>
      <w:r w:rsidRPr="00CE57CF">
        <w:rPr>
          <w:rFonts w:ascii="Times New Roman" w:hAnsi="Times New Roman"/>
          <w:b/>
        </w:rPr>
        <w:t xml:space="preserve"> and A J Cox</w:t>
      </w:r>
      <w:r w:rsidRPr="00CE57CF">
        <w:rPr>
          <w:rFonts w:ascii="Times New Roman" w:hAnsi="Times New Roman"/>
          <w:vertAlign w:val="superscript"/>
        </w:rPr>
        <w:t>2,</w:t>
      </w:r>
      <w:r w:rsidR="00A716E3">
        <w:rPr>
          <w:rFonts w:ascii="Times New Roman" w:hAnsi="Times New Roman"/>
          <w:vertAlign w:val="superscript"/>
        </w:rPr>
        <w:t>4</w:t>
      </w:r>
    </w:p>
    <w:p w14:paraId="7C1F59E4" w14:textId="77777777" w:rsidR="00412669" w:rsidRPr="001A4845" w:rsidRDefault="00412669" w:rsidP="00412669">
      <w:pPr>
        <w:pStyle w:val="25mmIndent"/>
        <w:rPr>
          <w:rFonts w:ascii="Times New Roman" w:hAnsi="Times New Roman"/>
        </w:rPr>
      </w:pPr>
    </w:p>
    <w:p w14:paraId="59C87B89" w14:textId="77777777" w:rsidR="00412669" w:rsidRPr="001A4845" w:rsidRDefault="00412669" w:rsidP="00412669">
      <w:pPr>
        <w:pStyle w:val="25mmIndent"/>
        <w:rPr>
          <w:rFonts w:ascii="Times New Roman" w:hAnsi="Times New Roman"/>
          <w:sz w:val="20"/>
          <w:szCs w:val="20"/>
        </w:rPr>
      </w:pPr>
      <w:r w:rsidRPr="001A4845">
        <w:rPr>
          <w:rFonts w:ascii="Times New Roman" w:hAnsi="Times New Roman"/>
          <w:sz w:val="20"/>
          <w:szCs w:val="20"/>
          <w:vertAlign w:val="superscript"/>
        </w:rPr>
        <w:t>1</w:t>
      </w:r>
      <w:r w:rsidRPr="001A4845">
        <w:rPr>
          <w:rFonts w:ascii="Times New Roman" w:hAnsi="Times New Roman"/>
          <w:sz w:val="20"/>
          <w:szCs w:val="20"/>
        </w:rPr>
        <w:t xml:space="preserve"> Physic Department, Brookhaven National Laboratory, Upton NY 11973-500,USA</w:t>
      </w:r>
    </w:p>
    <w:p w14:paraId="7B380C69" w14:textId="77777777" w:rsidR="00412669" w:rsidRPr="001A4845" w:rsidRDefault="00412669" w:rsidP="00412669">
      <w:pPr>
        <w:pStyle w:val="25mmIndent"/>
        <w:rPr>
          <w:rFonts w:ascii="Times New Roman" w:hAnsi="Times New Roman"/>
          <w:sz w:val="20"/>
          <w:szCs w:val="20"/>
        </w:rPr>
      </w:pPr>
      <w:r w:rsidRPr="001A4845">
        <w:rPr>
          <w:rFonts w:ascii="Times New Roman" w:hAnsi="Times New Roman"/>
          <w:sz w:val="20"/>
          <w:szCs w:val="20"/>
          <w:vertAlign w:val="superscript"/>
        </w:rPr>
        <w:t xml:space="preserve">2 </w:t>
      </w:r>
      <w:r w:rsidRPr="001A4845">
        <w:rPr>
          <w:rFonts w:ascii="Times New Roman" w:hAnsi="Times New Roman"/>
          <w:sz w:val="20"/>
          <w:szCs w:val="20"/>
        </w:rPr>
        <w:t>NIST center for Neutron Research, National Institute of Standards and Technology, Gaithersburg, MD 20899-8562,USA</w:t>
      </w:r>
    </w:p>
    <w:p w14:paraId="30410996" w14:textId="77777777" w:rsidR="00412669" w:rsidRPr="001A4845" w:rsidRDefault="00A716E3" w:rsidP="00412669">
      <w:pPr>
        <w:pStyle w:val="25mmIndent"/>
        <w:rPr>
          <w:rFonts w:ascii="Times New Roman" w:hAnsi="Times New Roman"/>
          <w:sz w:val="20"/>
          <w:szCs w:val="20"/>
        </w:rPr>
      </w:pPr>
      <w:r>
        <w:rPr>
          <w:rFonts w:ascii="Times New Roman" w:hAnsi="Times New Roman"/>
          <w:sz w:val="20"/>
          <w:szCs w:val="20"/>
          <w:vertAlign w:val="superscript"/>
        </w:rPr>
        <w:t>3</w:t>
      </w:r>
      <w:r w:rsidR="00412669" w:rsidRPr="001A4845">
        <w:rPr>
          <w:rFonts w:ascii="Times New Roman" w:hAnsi="Times New Roman"/>
          <w:sz w:val="20"/>
          <w:szCs w:val="20"/>
          <w:vertAlign w:val="superscript"/>
        </w:rPr>
        <w:t xml:space="preserve"> </w:t>
      </w:r>
      <w:r w:rsidR="00412669" w:rsidRPr="001A4845">
        <w:rPr>
          <w:rFonts w:ascii="Times New Roman" w:hAnsi="Times New Roman"/>
          <w:sz w:val="20"/>
          <w:szCs w:val="20"/>
        </w:rPr>
        <w:t>Department of Chemistry, University College London, 20 Gordon Street, London WC1H0AJ, UK</w:t>
      </w:r>
    </w:p>
    <w:p w14:paraId="4A1999A1" w14:textId="77777777" w:rsidR="00412669" w:rsidRDefault="00A716E3" w:rsidP="00412669">
      <w:pPr>
        <w:pStyle w:val="25mmIndent"/>
        <w:rPr>
          <w:rFonts w:ascii="Times New Roman" w:hAnsi="Times New Roman"/>
          <w:sz w:val="20"/>
          <w:szCs w:val="20"/>
        </w:rPr>
      </w:pPr>
      <w:r>
        <w:rPr>
          <w:rFonts w:ascii="Times New Roman" w:hAnsi="Times New Roman"/>
          <w:sz w:val="20"/>
          <w:szCs w:val="20"/>
          <w:vertAlign w:val="superscript"/>
        </w:rPr>
        <w:t>4</w:t>
      </w:r>
      <w:r w:rsidR="00412669" w:rsidRPr="001A4845">
        <w:rPr>
          <w:rFonts w:ascii="Times New Roman" w:hAnsi="Times New Roman"/>
          <w:sz w:val="20"/>
          <w:szCs w:val="20"/>
          <w:vertAlign w:val="superscript"/>
        </w:rPr>
        <w:t xml:space="preserve"> </w:t>
      </w:r>
      <w:r w:rsidR="00412669" w:rsidRPr="001A4845">
        <w:rPr>
          <w:rFonts w:ascii="Times New Roman" w:hAnsi="Times New Roman"/>
          <w:sz w:val="20"/>
          <w:szCs w:val="20"/>
        </w:rPr>
        <w:t>Department of Physic and Astronomy, Canadian Institute for Advanced Research, McMaster University, Hamilton, ON, L8S 4MI, Canada</w:t>
      </w:r>
    </w:p>
    <w:p w14:paraId="5327A308" w14:textId="77777777" w:rsidR="00412669" w:rsidRDefault="008D7FAA" w:rsidP="00412669">
      <w:pPr>
        <w:pStyle w:val="Abstract"/>
        <w:spacing w:after="567"/>
        <w:rPr>
          <w:rFonts w:ascii="Times New Roman" w:hAnsi="Times New Roman"/>
        </w:rPr>
      </w:pPr>
      <w:r>
        <w:rPr>
          <w:rFonts w:ascii="Times New Roman" w:hAnsi="Times New Roman"/>
        </w:rPr>
        <w:t>*</w:t>
      </w:r>
      <w:r w:rsidR="00412669">
        <w:rPr>
          <w:rFonts w:ascii="Times New Roman" w:hAnsi="Times New Roman"/>
        </w:rPr>
        <w:t>Corresponding author:</w:t>
      </w:r>
      <w:r w:rsidR="00525125">
        <w:rPr>
          <w:rFonts w:ascii="Times New Roman" w:hAnsi="Times New Roman"/>
        </w:rPr>
        <w:t xml:space="preserve"> </w:t>
      </w:r>
      <w:r w:rsidR="00412669">
        <w:rPr>
          <w:rFonts w:ascii="Times New Roman" w:hAnsi="Times New Roman"/>
        </w:rPr>
        <w:t>author@mail.com</w:t>
      </w:r>
    </w:p>
    <w:p w14:paraId="32A6592D" w14:textId="579676E2" w:rsidR="00EA3F4B" w:rsidRPr="00CE57CF" w:rsidRDefault="00EA3F4B" w:rsidP="00412669">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w:t>
      </w:r>
      <w:r w:rsidR="00904EBC">
        <w:rPr>
          <w:rFonts w:ascii="Times New Roman" w:hAnsi="Times New Roman"/>
        </w:rPr>
        <w:t>50</w:t>
      </w:r>
      <w:r w:rsidRPr="00CE57CF">
        <w:rPr>
          <w:rFonts w:ascii="Times New Roman" w:hAnsi="Times New Roman"/>
        </w:rPr>
        <w:t xml:space="preserve">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14:paraId="32B7E313"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538F0D91" w14:textId="77777777" w:rsidR="00EA3F4B" w:rsidRPr="00CE57CF" w:rsidRDefault="00EA3F4B">
      <w:pPr>
        <w:pStyle w:val="BodyChar"/>
        <w:rPr>
          <w:rFonts w:ascii="Times New Roman" w:hAnsi="Times New Roman"/>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w:t>
      </w:r>
      <w:r w:rsidRPr="006B2C5D">
        <w:rPr>
          <w:rFonts w:ascii="Times New Roman" w:hAnsi="Times New Roman"/>
        </w:rPr>
        <w:t>your paper using Microsoft Word.</w:t>
      </w:r>
      <w:r w:rsidR="00A716E3" w:rsidRPr="006B2C5D">
        <w:rPr>
          <w:rFonts w:ascii="Times New Roman" w:hAnsi="Times New Roman"/>
        </w:rPr>
        <w:t xml:space="preserve"> </w:t>
      </w:r>
      <w:r w:rsidRPr="006B2C5D">
        <w:rPr>
          <w:rFonts w:ascii="Times New Roman" w:hAnsi="Times New Roman"/>
        </w:rPr>
        <w:t xml:space="preserve">It is </w:t>
      </w:r>
      <w:r w:rsidRPr="006B2C5D">
        <w:rPr>
          <w:rFonts w:ascii="Times New Roman" w:hAnsi="Times New Roman"/>
          <w:i/>
        </w:rPr>
        <w:t>vital</w:t>
      </w:r>
      <w:r w:rsidRPr="006B2C5D">
        <w:rPr>
          <w:rFonts w:ascii="Times New Roman" w:hAnsi="Times New Roman"/>
        </w:rPr>
        <w:t xml:space="preserve"> that you do not add any headers, footers or page numbers to your paper; these will be added during the production process at IOP Publishing (this is why the</w:t>
      </w:r>
      <w:r w:rsidRPr="00CE57CF">
        <w:rPr>
          <w:rFonts w:ascii="Times New Roman" w:hAnsi="Times New Roman"/>
        </w:rPr>
        <w:t xml:space="preserve"> Header and Footer margins are set to 0 cm in table 1).</w:t>
      </w:r>
    </w:p>
    <w:p w14:paraId="32086053" w14:textId="77777777"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14:paraId="0664122B" w14:textId="77777777"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4819B012" w14:textId="77777777" w:rsidR="00EA3F4B" w:rsidRPr="00CE57CF" w:rsidRDefault="00EA3F4B">
      <w:pPr>
        <w:pStyle w:val="subsection"/>
        <w:rPr>
          <w:rFonts w:ascii="Times New Roman" w:hAnsi="Times New Roman"/>
        </w:rPr>
      </w:pPr>
      <w:r w:rsidRPr="00CE57CF">
        <w:rPr>
          <w:rFonts w:ascii="Times New Roman" w:hAnsi="Times New Roman"/>
        </w:rPr>
        <w:t>Formatting the title</w:t>
      </w:r>
    </w:p>
    <w:p w14:paraId="1C848213" w14:textId="77777777" w:rsidR="00EA3F4B" w:rsidRPr="00CE57CF" w:rsidRDefault="00EA3F4B">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14:paraId="227EDD15" w14:textId="77777777" w:rsidR="00EA3F4B" w:rsidRPr="00CE57CF" w:rsidRDefault="00EA3F4B">
      <w:pPr>
        <w:pStyle w:val="subsection"/>
        <w:rPr>
          <w:rFonts w:ascii="Times New Roman" w:hAnsi="Times New Roman"/>
        </w:rPr>
      </w:pPr>
      <w:r w:rsidRPr="00CE57CF">
        <w:rPr>
          <w:rFonts w:ascii="Times New Roman" w:hAnsi="Times New Roman"/>
        </w:rPr>
        <w:t xml:space="preserve">Formatting author names </w:t>
      </w:r>
    </w:p>
    <w:p w14:paraId="77F441B9" w14:textId="77777777" w:rsidR="00EA3F4B" w:rsidRPr="00CE57CF" w:rsidRDefault="00EA3F4B">
      <w:pPr>
        <w:pStyle w:val="BodyChar"/>
        <w:rPr>
          <w:rFonts w:ascii="Times New Roman" w:hAnsi="Times New Roman"/>
        </w:rPr>
      </w:pPr>
      <w:r w:rsidRPr="00CE57CF">
        <w:rPr>
          <w:rFonts w:ascii="Times New Roman" w:hAnsi="Times New Roman"/>
        </w:rPr>
        <w:lastRenderedPageBreak/>
        <w:t xml:space="preserve">The list of authors should be indented 25 mm to match the abstract. The style for the names is initials then surname, with a comma after all but the last two names, which are separated by ‘and’. Initials </w:t>
      </w:r>
      <w:r w:rsidRPr="006B2C5D">
        <w:rPr>
          <w:rFonts w:ascii="Times New Roman" w:hAnsi="Times New Roman"/>
        </w:rPr>
        <w:t xml:space="preserve">should not have full stops—for example A J Smith and </w:t>
      </w:r>
      <w:r w:rsidRPr="006B2C5D">
        <w:rPr>
          <w:rStyle w:val="StyleBodyCharNotBoldItalicChar"/>
          <w:rFonts w:ascii="Times New Roman" w:hAnsi="Times New Roman"/>
        </w:rPr>
        <w:t>not</w:t>
      </w:r>
      <w:r w:rsidRPr="006B2C5D">
        <w:rPr>
          <w:rFonts w:ascii="Times New Roman" w:hAnsi="Times New Roman"/>
        </w:rPr>
        <w:t xml:space="preserve"> A. J. Smith. First names in full may be used</w:t>
      </w:r>
      <w:r w:rsidRPr="00CE57CF">
        <w:rPr>
          <w:rFonts w:ascii="Times New Roman" w:hAnsi="Times New Roman"/>
        </w:rPr>
        <w:t xml:space="preserve"> if desired. If an author has additional information to appear as a footnote, such as a permanent address or to indicate that they are the corresponding author, the footnote should be entered after the surname.</w:t>
      </w:r>
    </w:p>
    <w:p w14:paraId="708A40E7" w14:textId="77777777" w:rsidR="00EA3F4B" w:rsidRPr="00CE57CF" w:rsidRDefault="00EA3F4B">
      <w:pPr>
        <w:pStyle w:val="subsection"/>
        <w:rPr>
          <w:rFonts w:ascii="Times New Roman" w:hAnsi="Times New Roman"/>
        </w:rPr>
      </w:pPr>
      <w:r w:rsidRPr="00CE57CF">
        <w:rPr>
          <w:rFonts w:ascii="Times New Roman" w:hAnsi="Times New Roman"/>
        </w:rPr>
        <w:t>Formatting author affiliations</w:t>
      </w:r>
    </w:p>
    <w:p w14:paraId="02E8D0F0" w14:textId="77777777" w:rsidR="006B2C5D" w:rsidRDefault="00EA3F4B" w:rsidP="00525125">
      <w:pPr>
        <w:pStyle w:val="BodyChar"/>
        <w:rPr>
          <w:rFonts w:ascii="Times New Roman" w:hAnsi="Times New Roman"/>
        </w:rPr>
      </w:pPr>
      <w:r w:rsidRPr="00CE57CF">
        <w:rPr>
          <w:rFonts w:ascii="Times New Roman" w:hAnsi="Times New Roman"/>
        </w:rPr>
        <w:t>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w:t>
      </w:r>
    </w:p>
    <w:p w14:paraId="38A433C5" w14:textId="77777777" w:rsidR="00A716E3" w:rsidRPr="00CE57CF" w:rsidRDefault="00EA3F4B" w:rsidP="006B2C5D">
      <w:pPr>
        <w:pStyle w:val="BodyChar"/>
        <w:ind w:firstLine="284"/>
        <w:rPr>
          <w:rFonts w:ascii="Times New Roman" w:hAnsi="Times New Roman"/>
        </w:rPr>
      </w:pPr>
      <w:r w:rsidRPr="00CE57CF">
        <w:rPr>
          <w:rFonts w:ascii="Times New Roman" w:hAnsi="Times New Roman"/>
        </w:rPr>
        <w:t xml:space="preserve">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w:t>
      </w:r>
    </w:p>
    <w:p w14:paraId="0E62E955" w14:textId="77777777" w:rsidR="00EA3F4B" w:rsidRDefault="00525125" w:rsidP="00525125">
      <w:pPr>
        <w:pStyle w:val="subsection"/>
        <w:rPr>
          <w:rFonts w:ascii="Times New Roman" w:hAnsi="Times New Roman"/>
          <w:i w:val="0"/>
        </w:rPr>
      </w:pPr>
      <w:r>
        <w:rPr>
          <w:rFonts w:ascii="Times New Roman" w:hAnsi="Times New Roman"/>
        </w:rPr>
        <w:t>Indicating the corresponding author’s e-mail</w:t>
      </w:r>
      <w:r w:rsidR="00EA3F4B" w:rsidRPr="00CE57CF">
        <w:rPr>
          <w:rFonts w:ascii="Times New Roman" w:hAnsi="Times New Roman"/>
        </w:rPr>
        <w:t xml:space="preserve"> </w:t>
      </w:r>
    </w:p>
    <w:p w14:paraId="039E276B" w14:textId="77777777" w:rsidR="00525125" w:rsidRPr="00525125" w:rsidRDefault="00525125" w:rsidP="00525125">
      <w:pPr>
        <w:pStyle w:val="subsection"/>
        <w:numPr>
          <w:ilvl w:val="0"/>
          <w:numId w:val="0"/>
        </w:numPr>
        <w:spacing w:before="0"/>
        <w:jc w:val="both"/>
        <w:rPr>
          <w:rFonts w:ascii="Times New Roman" w:hAnsi="Times New Roman"/>
          <w:i w:val="0"/>
        </w:rPr>
      </w:pPr>
      <w:r w:rsidRPr="00525125">
        <w:rPr>
          <w:rFonts w:ascii="Times New Roman" w:hAnsi="Times New Roman"/>
          <w:i w:val="0"/>
        </w:rPr>
        <w:t>Indicate the</w:t>
      </w:r>
      <w:r>
        <w:rPr>
          <w:rFonts w:ascii="Times New Roman" w:hAnsi="Times New Roman"/>
          <w:i w:val="0"/>
        </w:rPr>
        <w:t xml:space="preserve"> e-mail address of the</w:t>
      </w:r>
      <w:r w:rsidRPr="00525125">
        <w:rPr>
          <w:rFonts w:ascii="Times New Roman" w:hAnsi="Times New Roman"/>
          <w:i w:val="0"/>
        </w:rPr>
        <w:t xml:space="preserve"> author to whom any correspondence should be addressed </w:t>
      </w:r>
      <w:r>
        <w:rPr>
          <w:rFonts w:ascii="Times New Roman" w:hAnsi="Times New Roman"/>
          <w:i w:val="0"/>
        </w:rPr>
        <w:t xml:space="preserve">on a new line directly </w:t>
      </w:r>
      <w:r w:rsidRPr="00525125">
        <w:rPr>
          <w:rFonts w:ascii="Times New Roman" w:hAnsi="Times New Roman"/>
          <w:i w:val="0"/>
        </w:rPr>
        <w:t>after the</w:t>
      </w:r>
      <w:r>
        <w:rPr>
          <w:rFonts w:ascii="Times New Roman" w:hAnsi="Times New Roman"/>
          <w:i w:val="0"/>
        </w:rPr>
        <w:t xml:space="preserve"> author</w:t>
      </w:r>
      <w:r w:rsidRPr="00525125">
        <w:rPr>
          <w:rFonts w:ascii="Times New Roman" w:hAnsi="Times New Roman"/>
          <w:i w:val="0"/>
        </w:rPr>
        <w:t xml:space="preserve"> affiliations.</w:t>
      </w:r>
    </w:p>
    <w:p w14:paraId="655AD690" w14:textId="77777777" w:rsidR="00EA3F4B" w:rsidRPr="00CE57CF" w:rsidRDefault="00EA3F4B">
      <w:pPr>
        <w:pStyle w:val="section"/>
        <w:rPr>
          <w:rFonts w:ascii="Times New Roman" w:hAnsi="Times New Roman"/>
        </w:rPr>
      </w:pPr>
      <w:r w:rsidRPr="00CE57CF">
        <w:rPr>
          <w:rFonts w:ascii="Times New Roman" w:hAnsi="Times New Roman"/>
        </w:rPr>
        <w:t>Formatting the text</w:t>
      </w:r>
    </w:p>
    <w:p w14:paraId="68E62FF8" w14:textId="77777777"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14:paraId="61CB3F3E" w14:textId="77777777" w:rsidR="00EA3F4B" w:rsidRPr="00CE57CF" w:rsidRDefault="00EA3F4B" w:rsidP="006B2C5D">
      <w:pPr>
        <w:pStyle w:val="BodyIndent"/>
      </w:pPr>
    </w:p>
    <w:p w14:paraId="4D461AEB" w14:textId="77777777"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14:paraId="15838AB5" w14:textId="77777777"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14:paraId="726CF35B" w14:textId="77777777" w:rsidR="00EA3F4B" w:rsidRPr="00CE57CF" w:rsidRDefault="00EA3F4B">
      <w:pPr>
        <w:pStyle w:val="Bulleted"/>
        <w:rPr>
          <w:rFonts w:ascii="Times New Roman" w:hAnsi="Times New Roman"/>
        </w:rPr>
      </w:pPr>
      <w:r w:rsidRPr="00CE57CF">
        <w:rPr>
          <w:rFonts w:ascii="Times New Roman" w:hAnsi="Times New Roman"/>
        </w:rPr>
        <w:t>Paragraphs should be justified.</w:t>
      </w:r>
    </w:p>
    <w:p w14:paraId="58C0CD56" w14:textId="77777777" w:rsidR="00EA3F4B" w:rsidRPr="006B2C5D" w:rsidRDefault="00EA3F4B">
      <w:pPr>
        <w:pStyle w:val="Bulleted"/>
        <w:rPr>
          <w:rFonts w:ascii="Times New Roman" w:hAnsi="Times New Roman"/>
        </w:rPr>
      </w:pPr>
      <w:r w:rsidRPr="00CE57CF">
        <w:rPr>
          <w:rFonts w:ascii="Times New Roman" w:hAnsi="Times New Roman"/>
        </w:rPr>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w:t>
      </w:r>
      <w:r w:rsidRPr="006B2C5D">
        <w:rPr>
          <w:rFonts w:ascii="Times New Roman" w:hAnsi="Times New Roman"/>
        </w:rPr>
        <w:t>subsequent paragraphs should be indented by 5 mm.</w:t>
      </w:r>
    </w:p>
    <w:p w14:paraId="77925001" w14:textId="77777777"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14:paraId="4314288E" w14:textId="77777777" w:rsidR="00EA3F4B" w:rsidRPr="00CE57CF" w:rsidRDefault="00EA3F4B">
      <w:pPr>
        <w:pStyle w:val="BodyChar"/>
        <w:rPr>
          <w:rFonts w:ascii="Times New Roman" w:hAnsi="Times New Roman"/>
        </w:rPr>
      </w:pPr>
      <w:r w:rsidRPr="00CE57CF">
        <w:rPr>
          <w:rFonts w:ascii="Times New Roman" w:hAnsi="Times New Roman"/>
        </w:rPr>
        <w:t xml:space="preserve">The use of sections to divide the text of the paper is optional and left as a decision for the author. Where the author wishes to divide the paper into sections the formatting shown in </w:t>
      </w:r>
      <w:r w:rsidR="00854117">
        <w:rPr>
          <w:rFonts w:ascii="Times New Roman" w:hAnsi="Times New Roman"/>
        </w:rPr>
        <w:t>t</w:t>
      </w:r>
      <w:r w:rsidRPr="00CE57CF">
        <w:rPr>
          <w:rFonts w:ascii="Times New Roman" w:hAnsi="Times New Roman"/>
        </w:rPr>
        <w:t xml:space="preserve">able </w:t>
      </w:r>
      <w:r w:rsidR="00854117">
        <w:rPr>
          <w:rFonts w:ascii="Times New Roman" w:hAnsi="Times New Roman"/>
        </w:rPr>
        <w:t>1</w:t>
      </w:r>
      <w:r w:rsidRPr="00CE57CF">
        <w:rPr>
          <w:rFonts w:ascii="Times New Roman" w:hAnsi="Times New Roman"/>
        </w:rPr>
        <w:t xml:space="preserve"> should be used.</w:t>
      </w:r>
    </w:p>
    <w:p w14:paraId="7764A287" w14:textId="77777777"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14:paraId="4CF7FEAA" w14:textId="77777777" w:rsidTr="00521A70">
        <w:trPr>
          <w:jc w:val="center"/>
        </w:trPr>
        <w:tc>
          <w:tcPr>
            <w:tcW w:w="8232" w:type="dxa"/>
            <w:gridSpan w:val="3"/>
            <w:tcBorders>
              <w:bottom w:val="single" w:sz="4" w:space="0" w:color="auto"/>
            </w:tcBorders>
          </w:tcPr>
          <w:p w14:paraId="6ABC182A" w14:textId="77777777" w:rsidR="00EA3F4B" w:rsidRPr="00CE57CF" w:rsidRDefault="00EA3F4B">
            <w:pPr>
              <w:pStyle w:val="TableCaptionCentred"/>
              <w:rPr>
                <w:rFonts w:ascii="Times New Roman" w:hAnsi="Times New Roman"/>
              </w:rPr>
            </w:pPr>
            <w:r w:rsidRPr="00CE57CF">
              <w:rPr>
                <w:rFonts w:ascii="Times New Roman" w:hAnsi="Times New Roman"/>
                <w:b/>
              </w:rPr>
              <w:t xml:space="preserve">Table </w:t>
            </w:r>
            <w:r w:rsidR="00854117">
              <w:rPr>
                <w:rFonts w:ascii="Times New Roman" w:hAnsi="Times New Roman"/>
                <w:b/>
              </w:rPr>
              <w:t>1</w:t>
            </w:r>
            <w:r w:rsidRPr="00CE57CF">
              <w:rPr>
                <w:rFonts w:ascii="Times New Roman" w:hAnsi="Times New Roman"/>
                <w:b/>
              </w:rPr>
              <w:t>.</w:t>
            </w:r>
            <w:r w:rsidRPr="00CE57CF">
              <w:rPr>
                <w:rFonts w:ascii="Times New Roman" w:hAnsi="Times New Roman"/>
              </w:rPr>
              <w:t xml:space="preserve"> Formatting sections, subsections and subsubsections.</w:t>
            </w:r>
          </w:p>
        </w:tc>
      </w:tr>
      <w:tr w:rsidR="00EA3F4B" w:rsidRPr="00CE57CF" w14:paraId="51BDC46B" w14:textId="77777777" w:rsidTr="006B2C5D">
        <w:trPr>
          <w:jc w:val="center"/>
        </w:trPr>
        <w:tc>
          <w:tcPr>
            <w:tcW w:w="1424" w:type="dxa"/>
          </w:tcPr>
          <w:p w14:paraId="60F19FD0" w14:textId="77777777"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vAlign w:val="center"/>
          </w:tcPr>
          <w:p w14:paraId="308CE985" w14:textId="77777777" w:rsidR="00EA3F4B" w:rsidRPr="00CE57CF" w:rsidRDefault="00EA3F4B" w:rsidP="006B2C5D">
            <w:pPr>
              <w:pStyle w:val="BodyChar"/>
              <w:spacing w:before="40" w:after="40"/>
              <w:jc w:val="center"/>
              <w:rPr>
                <w:rFonts w:ascii="Times New Roman" w:hAnsi="Times New Roman"/>
              </w:rPr>
            </w:pPr>
            <w:r w:rsidRPr="00CE57CF">
              <w:rPr>
                <w:rFonts w:ascii="Times New Roman" w:hAnsi="Times New Roman"/>
              </w:rPr>
              <w:t>Font</w:t>
            </w:r>
          </w:p>
        </w:tc>
        <w:tc>
          <w:tcPr>
            <w:tcW w:w="4256" w:type="dxa"/>
            <w:tcBorders>
              <w:top w:val="single" w:sz="4" w:space="0" w:color="auto"/>
              <w:bottom w:val="single" w:sz="4" w:space="0" w:color="auto"/>
            </w:tcBorders>
            <w:vAlign w:val="center"/>
          </w:tcPr>
          <w:p w14:paraId="28E76FEE" w14:textId="77777777" w:rsidR="00EA3F4B" w:rsidRPr="00CE57CF" w:rsidRDefault="00EA3F4B" w:rsidP="006B2C5D">
            <w:pPr>
              <w:pStyle w:val="BodyChar"/>
              <w:spacing w:before="40" w:after="40"/>
              <w:jc w:val="center"/>
              <w:rPr>
                <w:rFonts w:ascii="Times New Roman" w:hAnsi="Times New Roman"/>
              </w:rPr>
            </w:pPr>
            <w:r w:rsidRPr="00CE57CF">
              <w:rPr>
                <w:rFonts w:ascii="Times New Roman" w:hAnsi="Times New Roman"/>
              </w:rPr>
              <w:t>Spacing</w:t>
            </w:r>
          </w:p>
        </w:tc>
      </w:tr>
      <w:tr w:rsidR="00EA3F4B" w:rsidRPr="00CE57CF" w14:paraId="012B60C3" w14:textId="77777777" w:rsidTr="006B2C5D">
        <w:trPr>
          <w:jc w:val="center"/>
        </w:trPr>
        <w:tc>
          <w:tcPr>
            <w:tcW w:w="1424" w:type="dxa"/>
          </w:tcPr>
          <w:p w14:paraId="7825173B" w14:textId="77777777"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vAlign w:val="center"/>
          </w:tcPr>
          <w:p w14:paraId="41F934E2"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vAlign w:val="center"/>
          </w:tcPr>
          <w:p w14:paraId="106EA516"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1 line space before a section</w:t>
            </w:r>
          </w:p>
          <w:p w14:paraId="7FBFEE71"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No additional space after a section heading</w:t>
            </w:r>
          </w:p>
        </w:tc>
      </w:tr>
      <w:tr w:rsidR="00EA3F4B" w:rsidRPr="00CE57CF" w14:paraId="09174A7B" w14:textId="77777777" w:rsidTr="006B2C5D">
        <w:trPr>
          <w:jc w:val="center"/>
        </w:trPr>
        <w:tc>
          <w:tcPr>
            <w:tcW w:w="1424" w:type="dxa"/>
          </w:tcPr>
          <w:p w14:paraId="782BC81E" w14:textId="77777777"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vAlign w:val="center"/>
          </w:tcPr>
          <w:p w14:paraId="42A91857"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vAlign w:val="center"/>
          </w:tcPr>
          <w:p w14:paraId="6C17A722"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1 line space before a subsection</w:t>
            </w:r>
          </w:p>
          <w:p w14:paraId="6273A1E9"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No space after a subsubsection heading</w:t>
            </w:r>
          </w:p>
        </w:tc>
      </w:tr>
      <w:tr w:rsidR="00EA3F4B" w:rsidRPr="00CE57CF" w14:paraId="108E9D37" w14:textId="77777777" w:rsidTr="006B2C5D">
        <w:trPr>
          <w:jc w:val="center"/>
        </w:trPr>
        <w:tc>
          <w:tcPr>
            <w:tcW w:w="1424" w:type="dxa"/>
            <w:tcBorders>
              <w:bottom w:val="single" w:sz="4" w:space="0" w:color="auto"/>
            </w:tcBorders>
          </w:tcPr>
          <w:p w14:paraId="5D90F433" w14:textId="77777777"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vAlign w:val="center"/>
          </w:tcPr>
          <w:p w14:paraId="1CF5261E"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vAlign w:val="center"/>
          </w:tcPr>
          <w:p w14:paraId="03C3FB5C" w14:textId="77777777" w:rsidR="00EA3F4B" w:rsidRPr="00CE57CF" w:rsidRDefault="00EA3F4B" w:rsidP="006B2C5D">
            <w:pPr>
              <w:pStyle w:val="BodyChar"/>
              <w:jc w:val="center"/>
              <w:rPr>
                <w:rFonts w:ascii="Times New Roman" w:hAnsi="Times New Roman"/>
              </w:rPr>
            </w:pPr>
            <w:r w:rsidRPr="00CE57CF">
              <w:rPr>
                <w:rFonts w:ascii="Times New Roman" w:hAnsi="Times New Roman"/>
              </w:rPr>
              <w:t>Subsubsections should end with a full stop (period) and run into the text of the paragraph</w:t>
            </w:r>
          </w:p>
        </w:tc>
      </w:tr>
    </w:tbl>
    <w:p w14:paraId="4A320193" w14:textId="77777777"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14:paraId="7B733FE3" w14:textId="77777777"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14:paraId="0F66DF5A" w14:textId="77777777" w:rsidR="00EA3F4B" w:rsidRPr="00CE57CF" w:rsidRDefault="00EA3F4B">
      <w:pPr>
        <w:pStyle w:val="BodyChar"/>
        <w:rPr>
          <w:rFonts w:ascii="Times New Roman" w:hAnsi="Times New Roman"/>
        </w:rPr>
      </w:pPr>
    </w:p>
    <w:p w14:paraId="78934B25" w14:textId="77777777"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14:paraId="45B6C746" w14:textId="77777777"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14:paraId="10079396" w14:textId="77777777" w:rsidR="00EA3F4B" w:rsidRPr="00CE57CF" w:rsidRDefault="00EA3F4B">
      <w:pPr>
        <w:pStyle w:val="Bulleted"/>
        <w:rPr>
          <w:rFonts w:ascii="Times New Roman" w:hAnsi="Times New Roman"/>
        </w:rPr>
      </w:pPr>
      <w:r w:rsidRPr="00CE57CF">
        <w:rPr>
          <w:rFonts w:ascii="Times New Roman" w:hAnsi="Times New Roman"/>
        </w:rPr>
        <w:lastRenderedPageBreak/>
        <w:t>subsubsections should be numbered 2.3.1, 2.3.2, etc</w:t>
      </w:r>
    </w:p>
    <w:p w14:paraId="0DB59C17" w14:textId="77777777" w:rsidR="00EA3F4B" w:rsidRPr="00CE57CF" w:rsidRDefault="00EA3F4B">
      <w:pPr>
        <w:pStyle w:val="section"/>
        <w:rPr>
          <w:rFonts w:ascii="Times New Roman" w:hAnsi="Times New Roman"/>
        </w:rPr>
      </w:pPr>
      <w:r w:rsidRPr="00CE57CF">
        <w:rPr>
          <w:rFonts w:ascii="Times New Roman" w:hAnsi="Times New Roman"/>
        </w:rPr>
        <w:t>Footnotes</w:t>
      </w:r>
    </w:p>
    <w:p w14:paraId="0B31D37C" w14:textId="77777777"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118AE735" w14:textId="77777777" w:rsidR="00EA3F4B" w:rsidRPr="00CE57CF" w:rsidRDefault="00EA3F4B">
      <w:pPr>
        <w:pStyle w:val="section"/>
        <w:rPr>
          <w:rFonts w:ascii="Times New Roman" w:hAnsi="Times New Roman"/>
        </w:rPr>
      </w:pPr>
      <w:r w:rsidRPr="00CE57CF">
        <w:rPr>
          <w:rFonts w:ascii="Times New Roman" w:hAnsi="Times New Roman"/>
        </w:rPr>
        <w:t>Figures</w:t>
      </w:r>
    </w:p>
    <w:p w14:paraId="18D4A7B6" w14:textId="77777777"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3132A139" w14:textId="77777777" w:rsidR="00EA3F4B" w:rsidRPr="00CE57CF" w:rsidRDefault="00EA3F4B">
      <w:pPr>
        <w:pStyle w:val="subsection"/>
        <w:rPr>
          <w:rFonts w:ascii="Times New Roman" w:hAnsi="Times New Roman"/>
        </w:rPr>
      </w:pPr>
      <w:r w:rsidRPr="00CE57CF">
        <w:rPr>
          <w:rFonts w:ascii="Times New Roman" w:hAnsi="Times New Roman"/>
        </w:rPr>
        <w:t>Space considerations</w:t>
      </w:r>
    </w:p>
    <w:p w14:paraId="7E5FD2B5" w14:textId="77777777"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14:paraId="3D236323" w14:textId="77777777" w:rsidR="00EA3F4B" w:rsidRPr="00CE57CF" w:rsidRDefault="00EA3F4B">
      <w:pPr>
        <w:pStyle w:val="BodyChar"/>
        <w:rPr>
          <w:rFonts w:ascii="Times New Roman" w:hAnsi="Times New Roman"/>
        </w:rPr>
      </w:pPr>
    </w:p>
    <w:p w14:paraId="119F1973" w14:textId="77777777"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1F9FFB30" w14:textId="77777777"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577432EF" w14:textId="77777777" w:rsidR="00EA3F4B" w:rsidRPr="00CE57CF" w:rsidRDefault="00EA3F4B">
      <w:pPr>
        <w:pStyle w:val="subsection"/>
        <w:rPr>
          <w:rFonts w:ascii="Times New Roman" w:hAnsi="Times New Roman"/>
        </w:rPr>
      </w:pPr>
      <w:r w:rsidRPr="00CE57CF">
        <w:rPr>
          <w:rFonts w:ascii="Times New Roman" w:hAnsi="Times New Roman"/>
        </w:rPr>
        <w:t>Text in figures</w:t>
      </w:r>
    </w:p>
    <w:p w14:paraId="1FD2D424" w14:textId="77777777"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76213055" w14:textId="77777777" w:rsidR="00EA3F4B" w:rsidRPr="00CE57CF" w:rsidRDefault="00EA3F4B">
      <w:pPr>
        <w:pStyle w:val="subsection"/>
        <w:rPr>
          <w:rFonts w:ascii="Times New Roman" w:hAnsi="Times New Roman"/>
        </w:rPr>
      </w:pPr>
      <w:r w:rsidRPr="00CE57CF">
        <w:rPr>
          <w:rFonts w:ascii="Times New Roman" w:hAnsi="Times New Roman"/>
        </w:rPr>
        <w:t>Line thickness</w:t>
      </w:r>
    </w:p>
    <w:p w14:paraId="7248231D" w14:textId="77777777" w:rsidR="00EA3F4B" w:rsidRPr="00CE57CF" w:rsidRDefault="00EA3F4B">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547801A6" w14:textId="77777777" w:rsidR="00EA3F4B" w:rsidRPr="00CE57CF" w:rsidRDefault="00EA3F4B">
      <w:pPr>
        <w:pStyle w:val="subsection"/>
        <w:rPr>
          <w:rFonts w:ascii="Times New Roman" w:hAnsi="Times New Roman"/>
        </w:rPr>
      </w:pPr>
      <w:r w:rsidRPr="00CE57CF">
        <w:rPr>
          <w:rFonts w:ascii="Times New Roman" w:hAnsi="Times New Roman"/>
        </w:rPr>
        <w:t>Colour illustrations</w:t>
      </w:r>
    </w:p>
    <w:p w14:paraId="1AE42FB9" w14:textId="77777777" w:rsidR="00EA3F4B" w:rsidRPr="00CE57CF" w:rsidRDefault="00EA3F4B">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w:t>
      </w:r>
      <w:r w:rsidRPr="006B2C5D">
        <w:rPr>
          <w:rFonts w:ascii="Times New Roman" w:hAnsi="Times New Roman"/>
        </w:rPr>
        <w:t xml:space="preserve">but any print version will only be printed in black and white </w:t>
      </w:r>
      <w:r w:rsidRPr="006B2C5D">
        <w:rPr>
          <w:rFonts w:ascii="Times New Roman" w:hAnsi="Times New Roman"/>
          <w:bCs/>
        </w:rPr>
        <w:t xml:space="preserve">unless special arrangements have been made with your conference organizer for colour printing. Please check with the conference organizer whether or not this is the case. </w:t>
      </w:r>
      <w:r w:rsidRPr="006B2C5D">
        <w:rPr>
          <w:rFonts w:ascii="Times New Roman" w:hAnsi="Times New Roman"/>
        </w:rPr>
        <w:t>If any print version will be black and white only, you should</w:t>
      </w:r>
      <w:r w:rsidRPr="00CE57CF">
        <w:rPr>
          <w:rFonts w:ascii="Times New Roman" w:hAnsi="Times New Roman"/>
        </w:rPr>
        <w:t xml:space="preserve">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3F078DB2" w14:textId="77777777" w:rsidR="00EA3F4B" w:rsidRPr="00CE57CF" w:rsidRDefault="00EA3F4B">
      <w:pPr>
        <w:pStyle w:val="subsection"/>
        <w:rPr>
          <w:rFonts w:ascii="Times New Roman" w:hAnsi="Times New Roman"/>
        </w:rPr>
      </w:pPr>
      <w:r w:rsidRPr="00CE57CF">
        <w:rPr>
          <w:rFonts w:ascii="Times New Roman" w:hAnsi="Times New Roman"/>
        </w:rPr>
        <w:t>Positioning figures</w:t>
      </w:r>
    </w:p>
    <w:p w14:paraId="1FD3B610" w14:textId="77777777"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17FC59D5" w14:textId="77777777" w:rsidR="00EA3F4B" w:rsidRPr="00CE57CF" w:rsidRDefault="00EA3F4B">
      <w:pPr>
        <w:pStyle w:val="subsection"/>
        <w:rPr>
          <w:rFonts w:ascii="Times New Roman" w:hAnsi="Times New Roman"/>
        </w:rPr>
      </w:pPr>
      <w:r w:rsidRPr="00CE57CF">
        <w:rPr>
          <w:rFonts w:ascii="Times New Roman" w:hAnsi="Times New Roman"/>
        </w:rPr>
        <w:t>Figure captions/numbering</w:t>
      </w:r>
    </w:p>
    <w:p w14:paraId="470F07EF" w14:textId="77777777"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26B04793" w14:textId="77777777" w:rsidR="00EA3F4B" w:rsidRPr="00CE57CF" w:rsidRDefault="00EA3F4B" w:rsidP="006B2C5D">
      <w:pPr>
        <w:pStyle w:val="BodyIndent"/>
      </w:pPr>
      <w:r w:rsidRPr="00CE57CF">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53B68D85"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363"/>
      </w:tblGrid>
      <w:tr w:rsidR="00EA3F4B" w:rsidRPr="00CE57CF" w14:paraId="08E7F863" w14:textId="77777777" w:rsidTr="00854117">
        <w:trPr>
          <w:jc w:val="center"/>
        </w:trPr>
        <w:tc>
          <w:tcPr>
            <w:tcW w:w="6363" w:type="dxa"/>
          </w:tcPr>
          <w:p w14:paraId="1D600D39" w14:textId="1BF22E98" w:rsidR="00EA3F4B" w:rsidRPr="00CE57CF" w:rsidRDefault="00FB4102" w:rsidP="0017062B">
            <w:pPr>
              <w:pStyle w:val="BodyChar"/>
              <w:jc w:val="center"/>
              <w:rPr>
                <w:rFonts w:ascii="Times New Roman" w:hAnsi="Times New Roman"/>
              </w:rPr>
            </w:pPr>
            <w:r w:rsidRPr="009A616D">
              <w:rPr>
                <w:rFonts w:ascii="Times New Roman" w:hAnsi="Times New Roman"/>
                <w:noProof/>
                <w:lang w:val="en-MY" w:eastAsia="en-MY"/>
              </w:rPr>
              <w:drawing>
                <wp:inline distT="0" distB="0" distL="0" distR="0" wp14:anchorId="551848AB" wp14:editId="775BE878">
                  <wp:extent cx="3622040" cy="851535"/>
                  <wp:effectExtent l="0" t="0" r="0" b="0"/>
                  <wp:docPr id="1"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2040" cy="851535"/>
                          </a:xfrm>
                          <a:prstGeom prst="rect">
                            <a:avLst/>
                          </a:prstGeom>
                          <a:noFill/>
                          <a:ln>
                            <a:noFill/>
                          </a:ln>
                        </pic:spPr>
                      </pic:pic>
                    </a:graphicData>
                  </a:graphic>
                </wp:inline>
              </w:drawing>
            </w:r>
          </w:p>
        </w:tc>
      </w:tr>
      <w:tr w:rsidR="00EA3F4B" w:rsidRPr="00CE57CF" w14:paraId="50EAF207" w14:textId="77777777" w:rsidTr="00854117">
        <w:trPr>
          <w:jc w:val="center"/>
        </w:trPr>
        <w:tc>
          <w:tcPr>
            <w:tcW w:w="6363" w:type="dxa"/>
          </w:tcPr>
          <w:p w14:paraId="463095AD" w14:textId="77777777"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w:t>
            </w:r>
            <w:r w:rsidR="00854117">
              <w:rPr>
                <w:rFonts w:ascii="Times New Roman" w:hAnsi="Times New Roman"/>
                <w:b/>
              </w:rPr>
              <w:t>1</w:t>
            </w:r>
            <w:r w:rsidRPr="00CE57CF">
              <w:rPr>
                <w:rFonts w:ascii="Times New Roman" w:hAnsi="Times New Roman"/>
                <w:b/>
              </w:rPr>
              <w:t xml:space="preserve">. </w:t>
            </w:r>
            <w:r w:rsidRPr="00CE57CF">
              <w:rPr>
                <w:rFonts w:ascii="Times New Roman" w:hAnsi="Times New Roman"/>
              </w:rPr>
              <w:t>Figure with short caption (caption centred).</w:t>
            </w:r>
          </w:p>
        </w:tc>
      </w:tr>
    </w:tbl>
    <w:p w14:paraId="6053CAC3" w14:textId="77777777" w:rsidR="00EA3F4B"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EA3F4B" w:rsidRPr="00CE57CF" w14:paraId="6CF87E04" w14:textId="77777777" w:rsidTr="0017062B">
        <w:trPr>
          <w:jc w:val="center"/>
        </w:trPr>
        <w:tc>
          <w:tcPr>
            <w:tcW w:w="6286" w:type="dxa"/>
          </w:tcPr>
          <w:p w14:paraId="09967AFA" w14:textId="46E419FD" w:rsidR="00EA3F4B" w:rsidRPr="00CE57CF" w:rsidRDefault="00FB4102">
            <w:pPr>
              <w:pStyle w:val="BodyChar"/>
              <w:rPr>
                <w:rFonts w:ascii="Times New Roman" w:hAnsi="Times New Roman"/>
              </w:rPr>
            </w:pPr>
            <w:r w:rsidRPr="009A616D">
              <w:rPr>
                <w:rFonts w:ascii="Times New Roman" w:hAnsi="Times New Roman"/>
                <w:noProof/>
                <w:lang w:val="en-MY" w:eastAsia="en-MY"/>
              </w:rPr>
              <w:drawing>
                <wp:inline distT="0" distB="0" distL="0" distR="0" wp14:anchorId="1FA8B2F9" wp14:editId="40EC5E22">
                  <wp:extent cx="3764915" cy="1053465"/>
                  <wp:effectExtent l="0" t="0" r="0" b="0"/>
                  <wp:docPr id="2"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1053465"/>
                          </a:xfrm>
                          <a:prstGeom prst="rect">
                            <a:avLst/>
                          </a:prstGeom>
                          <a:noFill/>
                          <a:ln>
                            <a:noFill/>
                          </a:ln>
                        </pic:spPr>
                      </pic:pic>
                    </a:graphicData>
                  </a:graphic>
                </wp:inline>
              </w:drawing>
            </w:r>
          </w:p>
        </w:tc>
      </w:tr>
      <w:tr w:rsidR="00EA3F4B" w:rsidRPr="00CE57CF" w14:paraId="79B9C41A" w14:textId="77777777" w:rsidTr="0017062B">
        <w:trPr>
          <w:jc w:val="center"/>
        </w:trPr>
        <w:tc>
          <w:tcPr>
            <w:tcW w:w="6286" w:type="dxa"/>
          </w:tcPr>
          <w:p w14:paraId="14075E4F" w14:textId="77777777"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w:t>
            </w:r>
            <w:r w:rsidR="00854117">
              <w:rPr>
                <w:rFonts w:ascii="Times New Roman" w:hAnsi="Times New Roman"/>
                <w:b/>
              </w:rPr>
              <w:t>2</w:t>
            </w:r>
            <w:r w:rsidRPr="00CE57CF">
              <w:rPr>
                <w:rFonts w:ascii="Times New Roman" w:hAnsi="Times New Roman"/>
                <w:b/>
              </w:rPr>
              <w:t xml:space="preserve">. </w:t>
            </w:r>
            <w:r w:rsidRPr="00CE57CF">
              <w:rPr>
                <w:rFonts w:ascii="Times New Roman" w:hAnsi="Times New Roman"/>
              </w:rPr>
              <w:t>In this case simply justify the caption so that it is as the same width as the graphic.</w:t>
            </w:r>
          </w:p>
        </w:tc>
      </w:tr>
    </w:tbl>
    <w:p w14:paraId="66A51D9E" w14:textId="77777777" w:rsidR="00EA3F4B" w:rsidRPr="00CE57CF" w:rsidRDefault="00EA3F4B">
      <w:pPr>
        <w:pStyle w:val="subsection"/>
        <w:rPr>
          <w:rFonts w:ascii="Times New Roman" w:hAnsi="Times New Roman"/>
        </w:rPr>
      </w:pPr>
      <w:r w:rsidRPr="00CE57CF">
        <w:rPr>
          <w:rFonts w:ascii="Times New Roman" w:hAnsi="Times New Roman"/>
        </w:rPr>
        <w:t>Figures in parts</w:t>
      </w:r>
    </w:p>
    <w:p w14:paraId="676E201F" w14:textId="77777777"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06D32A6B" w14:textId="77777777" w:rsidR="00EA3F4B" w:rsidRPr="00CE57CF" w:rsidRDefault="00EA3F4B">
      <w:pPr>
        <w:pStyle w:val="section"/>
        <w:rPr>
          <w:rFonts w:ascii="Times New Roman" w:hAnsi="Times New Roman"/>
        </w:rPr>
      </w:pPr>
      <w:r w:rsidRPr="00CE57CF">
        <w:rPr>
          <w:rFonts w:ascii="Times New Roman" w:hAnsi="Times New Roman"/>
        </w:rPr>
        <w:t>Tables</w:t>
      </w:r>
    </w:p>
    <w:p w14:paraId="6E0F0696" w14:textId="77777777" w:rsidR="00563A33" w:rsidRPr="00CE57CF" w:rsidRDefault="00EA3F4B" w:rsidP="00563A33">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r w:rsidR="00563A33">
        <w:rPr>
          <w:rFonts w:ascii="Times New Roman" w:hAnsi="Times New Roman"/>
        </w:rPr>
        <w:t xml:space="preserve"> </w:t>
      </w:r>
      <w:r w:rsidR="00563A33" w:rsidRPr="00CE57CF">
        <w:rPr>
          <w:rFonts w:ascii="Times New Roman" w:hAnsi="Times New Roman"/>
        </w:rPr>
        <w:t xml:space="preserve">Because tables can take many forms, it is difficult to provide detailed guidelines; however, the following examples demonstrate our preferred styles. </w:t>
      </w:r>
    </w:p>
    <w:p w14:paraId="517C9FC7" w14:textId="77777777" w:rsidR="00563A33" w:rsidRPr="00563A33" w:rsidRDefault="00563A33" w:rsidP="00563A33">
      <w:pPr>
        <w:pStyle w:val="subsubsection"/>
        <w:numPr>
          <w:ilvl w:val="0"/>
          <w:numId w:val="0"/>
        </w:numPr>
        <w:rPr>
          <w:rFonts w:ascii="Times New Roman" w:hAnsi="Times New Roman"/>
          <w:i w:val="0"/>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563A33" w:rsidRPr="00CE57CF" w14:paraId="6D5331A4" w14:textId="77777777" w:rsidTr="006B03C7">
        <w:trPr>
          <w:jc w:val="center"/>
        </w:trPr>
        <w:tc>
          <w:tcPr>
            <w:tcW w:w="5258" w:type="dxa"/>
            <w:gridSpan w:val="3"/>
            <w:tcBorders>
              <w:top w:val="nil"/>
              <w:bottom w:val="nil"/>
            </w:tcBorders>
          </w:tcPr>
          <w:p w14:paraId="350A75BA" w14:textId="77777777" w:rsidR="00563A33" w:rsidRPr="00CE57CF" w:rsidRDefault="00563A33" w:rsidP="006B03C7">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563A33" w:rsidRPr="00CE57CF" w14:paraId="0D1C9FCD" w14:textId="77777777" w:rsidTr="006B03C7">
        <w:trPr>
          <w:gridAfter w:val="1"/>
          <w:wAfter w:w="1806" w:type="dxa"/>
          <w:jc w:val="center"/>
        </w:trPr>
        <w:tc>
          <w:tcPr>
            <w:tcW w:w="1793" w:type="dxa"/>
            <w:tcBorders>
              <w:top w:val="nil"/>
              <w:bottom w:val="single" w:sz="4" w:space="0" w:color="auto"/>
            </w:tcBorders>
          </w:tcPr>
          <w:p w14:paraId="2BA44EF3" w14:textId="77777777" w:rsidR="00563A33" w:rsidRPr="00CE57CF" w:rsidRDefault="00563A33" w:rsidP="006B03C7">
            <w:pPr>
              <w:spacing w:before="40" w:after="40"/>
              <w:rPr>
                <w:rFonts w:ascii="Times New Roman" w:hAnsi="Times New Roman"/>
                <w:color w:val="000000"/>
                <w:sz w:val="2"/>
                <w:szCs w:val="2"/>
              </w:rPr>
            </w:pPr>
          </w:p>
        </w:tc>
        <w:tc>
          <w:tcPr>
            <w:tcW w:w="1659" w:type="dxa"/>
            <w:tcBorders>
              <w:top w:val="nil"/>
              <w:bottom w:val="single" w:sz="4" w:space="0" w:color="auto"/>
            </w:tcBorders>
          </w:tcPr>
          <w:p w14:paraId="5975892E" w14:textId="77777777" w:rsidR="00563A33" w:rsidRPr="00CE57CF" w:rsidRDefault="00563A33" w:rsidP="006B03C7">
            <w:pPr>
              <w:spacing w:before="40" w:after="40"/>
              <w:ind w:left="28"/>
              <w:rPr>
                <w:rFonts w:ascii="Times New Roman" w:hAnsi="Times New Roman"/>
                <w:color w:val="000000"/>
                <w:sz w:val="2"/>
                <w:szCs w:val="2"/>
              </w:rPr>
            </w:pPr>
          </w:p>
        </w:tc>
      </w:tr>
      <w:tr w:rsidR="00563A33" w:rsidRPr="00CE57CF" w14:paraId="431B11CC" w14:textId="77777777" w:rsidTr="006B03C7">
        <w:trPr>
          <w:gridAfter w:val="1"/>
          <w:wAfter w:w="1806" w:type="dxa"/>
          <w:jc w:val="center"/>
        </w:trPr>
        <w:tc>
          <w:tcPr>
            <w:tcW w:w="1793" w:type="dxa"/>
            <w:tcBorders>
              <w:top w:val="nil"/>
              <w:bottom w:val="single" w:sz="4" w:space="0" w:color="auto"/>
            </w:tcBorders>
          </w:tcPr>
          <w:p w14:paraId="1E2B3924" w14:textId="77777777" w:rsidR="00563A33" w:rsidRPr="00CE57CF" w:rsidRDefault="00563A33" w:rsidP="006B03C7">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tcPr>
          <w:p w14:paraId="7B3BE05C" w14:textId="77777777" w:rsidR="00563A33" w:rsidRPr="00CE57CF" w:rsidRDefault="00563A33" w:rsidP="006B03C7">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563A33" w:rsidRPr="00CE57CF" w14:paraId="0294D524" w14:textId="77777777" w:rsidTr="006B03C7">
        <w:trPr>
          <w:gridAfter w:val="1"/>
          <w:wAfter w:w="1806" w:type="dxa"/>
          <w:jc w:val="center"/>
        </w:trPr>
        <w:tc>
          <w:tcPr>
            <w:tcW w:w="1793" w:type="dxa"/>
            <w:tcBorders>
              <w:top w:val="single" w:sz="4" w:space="0" w:color="auto"/>
            </w:tcBorders>
          </w:tcPr>
          <w:p w14:paraId="00869A00" w14:textId="77777777" w:rsidR="00563A33" w:rsidRPr="00CE57CF" w:rsidRDefault="00563A33" w:rsidP="006B03C7">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tcPr>
          <w:p w14:paraId="46CEB223" w14:textId="77777777" w:rsidR="00563A33" w:rsidRPr="00CE57CF" w:rsidRDefault="00563A33" w:rsidP="006B03C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563A33" w:rsidRPr="00CE57CF" w14:paraId="38210AEF" w14:textId="77777777" w:rsidTr="006B03C7">
        <w:trPr>
          <w:gridAfter w:val="1"/>
          <w:wAfter w:w="1806" w:type="dxa"/>
          <w:jc w:val="center"/>
        </w:trPr>
        <w:tc>
          <w:tcPr>
            <w:tcW w:w="1793" w:type="dxa"/>
          </w:tcPr>
          <w:p w14:paraId="22C17EA7" w14:textId="77777777" w:rsidR="00563A33" w:rsidRPr="00CE57CF" w:rsidRDefault="00563A33" w:rsidP="006B03C7">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tcPr>
          <w:p w14:paraId="74248577" w14:textId="77777777" w:rsidR="00563A33" w:rsidRPr="00CE57CF" w:rsidRDefault="00563A33" w:rsidP="006B03C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563A33" w:rsidRPr="00CE57CF" w14:paraId="7BEFB959" w14:textId="77777777" w:rsidTr="006B03C7">
        <w:trPr>
          <w:gridAfter w:val="1"/>
          <w:wAfter w:w="1806" w:type="dxa"/>
          <w:jc w:val="center"/>
        </w:trPr>
        <w:tc>
          <w:tcPr>
            <w:tcW w:w="1793" w:type="dxa"/>
            <w:tcBorders>
              <w:bottom w:val="nil"/>
            </w:tcBorders>
          </w:tcPr>
          <w:p w14:paraId="66AD5175" w14:textId="77777777" w:rsidR="00563A33" w:rsidRPr="00CE57CF" w:rsidRDefault="00563A33" w:rsidP="006B03C7">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tcPr>
          <w:p w14:paraId="221ADF28" w14:textId="77777777" w:rsidR="00563A33" w:rsidRPr="00CE57CF" w:rsidRDefault="00563A33" w:rsidP="006B03C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563A33" w:rsidRPr="00CE57CF" w14:paraId="0F358067" w14:textId="77777777" w:rsidTr="006B03C7">
        <w:trPr>
          <w:gridAfter w:val="1"/>
          <w:wAfter w:w="1806" w:type="dxa"/>
          <w:jc w:val="center"/>
        </w:trPr>
        <w:tc>
          <w:tcPr>
            <w:tcW w:w="1793" w:type="dxa"/>
            <w:tcBorders>
              <w:top w:val="nil"/>
              <w:bottom w:val="single" w:sz="6" w:space="0" w:color="auto"/>
            </w:tcBorders>
          </w:tcPr>
          <w:p w14:paraId="36A697E6" w14:textId="77777777" w:rsidR="00563A33" w:rsidRPr="00CE57CF" w:rsidRDefault="00563A33" w:rsidP="006B03C7">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tcPr>
          <w:p w14:paraId="301E231B" w14:textId="77777777" w:rsidR="00563A33" w:rsidRPr="00CE57CF" w:rsidRDefault="00563A33" w:rsidP="006B03C7">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128BAEBC" w14:textId="77777777" w:rsidR="00563A33" w:rsidRPr="00CE57CF" w:rsidRDefault="00563A33" w:rsidP="00563A33">
      <w:pPr>
        <w:pStyle w:val="BodyChar"/>
        <w:rPr>
          <w:rFonts w:ascii="Times New Roman" w:hAnsi="Times New Roman"/>
        </w:rPr>
      </w:pPr>
    </w:p>
    <w:p w14:paraId="13BB286F" w14:textId="77777777" w:rsidR="00EA3F4B" w:rsidRPr="00CE57CF" w:rsidRDefault="00EA3F4B">
      <w:pPr>
        <w:pStyle w:val="subsection"/>
        <w:rPr>
          <w:rFonts w:ascii="Times New Roman" w:hAnsi="Times New Roman"/>
        </w:rPr>
      </w:pPr>
      <w:r w:rsidRPr="00CE57CF">
        <w:rPr>
          <w:rFonts w:ascii="Times New Roman" w:hAnsi="Times New Roman"/>
        </w:rPr>
        <w:t>Positioning tables</w:t>
      </w:r>
    </w:p>
    <w:p w14:paraId="0E0ADE67" w14:textId="77777777"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14:paraId="5202D21C" w14:textId="77777777" w:rsidR="00EA3F4B" w:rsidRPr="00CE57CF" w:rsidRDefault="00EA3F4B">
      <w:pPr>
        <w:pStyle w:val="subsection"/>
        <w:rPr>
          <w:rFonts w:ascii="Times New Roman" w:hAnsi="Times New Roman"/>
        </w:rPr>
      </w:pPr>
      <w:r w:rsidRPr="00CE57CF">
        <w:rPr>
          <w:rFonts w:ascii="Times New Roman" w:hAnsi="Times New Roman"/>
        </w:rPr>
        <w:t>Tables in parts</w:t>
      </w:r>
    </w:p>
    <w:p w14:paraId="51435AF5" w14:textId="77777777"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20053A3A" w14:textId="77777777" w:rsidR="00EA3F4B" w:rsidRPr="00CE57CF" w:rsidRDefault="00EA3F4B">
      <w:pPr>
        <w:pStyle w:val="subsection"/>
        <w:rPr>
          <w:rFonts w:ascii="Times New Roman" w:hAnsi="Times New Roman"/>
        </w:rPr>
      </w:pPr>
      <w:r w:rsidRPr="00CE57CF">
        <w:rPr>
          <w:rFonts w:ascii="Times New Roman" w:hAnsi="Times New Roman"/>
        </w:rPr>
        <w:t>Table captions/numbering</w:t>
      </w:r>
    </w:p>
    <w:p w14:paraId="03979904" w14:textId="77777777" w:rsidR="00EA3F4B" w:rsidRPr="00CE57CF" w:rsidRDefault="00EA3F4B">
      <w:pPr>
        <w:pStyle w:val="BodyChar"/>
        <w:rPr>
          <w:rFonts w:ascii="Times New Roman" w:hAnsi="Times New Roman"/>
        </w:rPr>
      </w:pPr>
      <w:r w:rsidRPr="00CE57CF">
        <w:rPr>
          <w:rFonts w:ascii="Times New Roman" w:hAnsi="Times New Roman"/>
        </w:rPr>
        <w:lastRenderedPageBreak/>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69D5EF0A" w14:textId="77777777" w:rsidR="00EA3F4B" w:rsidRPr="00CE57CF" w:rsidRDefault="00EA3F4B">
      <w:pPr>
        <w:pStyle w:val="subsection"/>
        <w:rPr>
          <w:rFonts w:ascii="Times New Roman" w:hAnsi="Times New Roman"/>
        </w:rPr>
      </w:pPr>
      <w:r w:rsidRPr="00CE57CF">
        <w:rPr>
          <w:rFonts w:ascii="Times New Roman" w:hAnsi="Times New Roman"/>
        </w:rPr>
        <w:t>Rules in tables</w:t>
      </w:r>
    </w:p>
    <w:p w14:paraId="4F404280" w14:textId="77777777"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6F44099B" w14:textId="77777777" w:rsidR="00EA3F4B" w:rsidRPr="00CE57CF" w:rsidRDefault="00EA3F4B">
      <w:pPr>
        <w:pStyle w:val="subsection"/>
        <w:rPr>
          <w:rFonts w:ascii="Times New Roman" w:hAnsi="Times New Roman"/>
        </w:rPr>
      </w:pPr>
      <w:r w:rsidRPr="00CE57CF">
        <w:rPr>
          <w:rFonts w:ascii="Times New Roman" w:hAnsi="Times New Roman"/>
        </w:rPr>
        <w:t>Examples</w:t>
      </w:r>
    </w:p>
    <w:p w14:paraId="203168BC" w14:textId="77777777"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228BBDA7" w14:textId="77777777"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1A91ED95" w14:textId="77777777">
        <w:trPr>
          <w:trHeight w:val="511"/>
          <w:jc w:val="center"/>
        </w:trPr>
        <w:tc>
          <w:tcPr>
            <w:tcW w:w="685" w:type="dxa"/>
            <w:tcBorders>
              <w:top w:val="single" w:sz="6" w:space="0" w:color="auto"/>
              <w:bottom w:val="single" w:sz="4" w:space="0" w:color="auto"/>
            </w:tcBorders>
            <w:noWrap/>
          </w:tcPr>
          <w:p w14:paraId="65F782D6"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63633D6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7137ADAC"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000E991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4B140011"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5953578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6D52BFB8" w14:textId="77777777"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14:paraId="2F87127A" w14:textId="77777777">
        <w:trPr>
          <w:trHeight w:val="255"/>
          <w:jc w:val="center"/>
        </w:trPr>
        <w:tc>
          <w:tcPr>
            <w:tcW w:w="685" w:type="dxa"/>
            <w:tcBorders>
              <w:top w:val="single" w:sz="4" w:space="0" w:color="auto"/>
            </w:tcBorders>
            <w:noWrap/>
            <w:vAlign w:val="bottom"/>
          </w:tcPr>
          <w:p w14:paraId="6B542ACB"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6FA9A6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2701D6D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0C9C51F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6400883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0376243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6656EB2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7FF3D774" w14:textId="77777777">
        <w:trPr>
          <w:trHeight w:val="255"/>
          <w:jc w:val="center"/>
        </w:trPr>
        <w:tc>
          <w:tcPr>
            <w:tcW w:w="685" w:type="dxa"/>
            <w:noWrap/>
            <w:vAlign w:val="bottom"/>
          </w:tcPr>
          <w:p w14:paraId="6BDCA2B7"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0A5B42D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6A20DFD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0A3826D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27375AA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119E84C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095794C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7AA148D1" w14:textId="77777777">
        <w:trPr>
          <w:trHeight w:val="255"/>
          <w:jc w:val="center"/>
        </w:trPr>
        <w:tc>
          <w:tcPr>
            <w:tcW w:w="685" w:type="dxa"/>
            <w:noWrap/>
            <w:vAlign w:val="bottom"/>
          </w:tcPr>
          <w:p w14:paraId="489D87AF"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5E6B18D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4DA5E3C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701F143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735674A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56C6881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195F5DE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18737017" w14:textId="77777777" w:rsidR="00EA3F4B" w:rsidRPr="00CE57CF"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5470404E" w14:textId="77777777">
        <w:trPr>
          <w:trHeight w:val="511"/>
          <w:jc w:val="center"/>
        </w:trPr>
        <w:tc>
          <w:tcPr>
            <w:tcW w:w="7248" w:type="dxa"/>
            <w:gridSpan w:val="7"/>
            <w:tcBorders>
              <w:bottom w:val="single" w:sz="4" w:space="0" w:color="auto"/>
            </w:tcBorders>
            <w:noWrap/>
          </w:tcPr>
          <w:p w14:paraId="1F9FE711" w14:textId="77777777"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14:paraId="3993DABA" w14:textId="77777777">
        <w:trPr>
          <w:trHeight w:val="511"/>
          <w:jc w:val="center"/>
        </w:trPr>
        <w:tc>
          <w:tcPr>
            <w:tcW w:w="685" w:type="dxa"/>
            <w:tcBorders>
              <w:top w:val="single" w:sz="6" w:space="0" w:color="auto"/>
              <w:bottom w:val="single" w:sz="4" w:space="0" w:color="auto"/>
            </w:tcBorders>
            <w:noWrap/>
          </w:tcPr>
          <w:p w14:paraId="715FD4F6"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0479DF6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27C139C"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7D09336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6506715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43376FAC"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40C3FB7E"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14:paraId="2485373A" w14:textId="77777777">
        <w:trPr>
          <w:trHeight w:val="255"/>
          <w:jc w:val="center"/>
        </w:trPr>
        <w:tc>
          <w:tcPr>
            <w:tcW w:w="685" w:type="dxa"/>
            <w:tcBorders>
              <w:top w:val="single" w:sz="4" w:space="0" w:color="auto"/>
            </w:tcBorders>
            <w:noWrap/>
            <w:vAlign w:val="bottom"/>
          </w:tcPr>
          <w:p w14:paraId="783AF61F"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0900FA5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05900DC2"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026C898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18E47615"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0F92B10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099E99F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7E8AE624" w14:textId="77777777">
        <w:trPr>
          <w:trHeight w:val="255"/>
          <w:jc w:val="center"/>
        </w:trPr>
        <w:tc>
          <w:tcPr>
            <w:tcW w:w="685" w:type="dxa"/>
            <w:noWrap/>
            <w:vAlign w:val="bottom"/>
          </w:tcPr>
          <w:p w14:paraId="25A48324"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3347B21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608867DC"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6C0549A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21E74045"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3F995E5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79C4660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46E5058C" w14:textId="77777777">
        <w:trPr>
          <w:trHeight w:val="255"/>
          <w:jc w:val="center"/>
        </w:trPr>
        <w:tc>
          <w:tcPr>
            <w:tcW w:w="685" w:type="dxa"/>
            <w:noWrap/>
            <w:vAlign w:val="bottom"/>
          </w:tcPr>
          <w:p w14:paraId="31ABFDEC"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Cz</w:t>
            </w:r>
          </w:p>
        </w:tc>
        <w:tc>
          <w:tcPr>
            <w:tcW w:w="1385" w:type="dxa"/>
            <w:noWrap/>
            <w:vAlign w:val="bottom"/>
          </w:tcPr>
          <w:p w14:paraId="2E39108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5E3C54C0"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4B8C22B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5A1BAB14"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727F02B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0D99231F"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5B12A8EB" w14:textId="77777777" w:rsidR="00EA3F4B" w:rsidRPr="00CE57CF" w:rsidRDefault="00EA3F4B">
      <w:pPr>
        <w:pStyle w:val="subsection"/>
        <w:rPr>
          <w:rFonts w:ascii="Times New Roman" w:hAnsi="Times New Roman"/>
        </w:rPr>
      </w:pPr>
      <w:r w:rsidRPr="00CE57CF">
        <w:rPr>
          <w:rFonts w:ascii="Times New Roman" w:hAnsi="Times New Roman"/>
        </w:rPr>
        <w:t>Notes to tables</w:t>
      </w:r>
    </w:p>
    <w:p w14:paraId="75E73023" w14:textId="77777777"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14:paraId="3358C8D1" w14:textId="77777777" w:rsidTr="00521A70">
        <w:trPr>
          <w:jc w:val="center"/>
        </w:trPr>
        <w:tc>
          <w:tcPr>
            <w:tcW w:w="8420" w:type="dxa"/>
            <w:gridSpan w:val="5"/>
            <w:tcBorders>
              <w:bottom w:val="single" w:sz="4" w:space="0" w:color="auto"/>
            </w:tcBorders>
            <w:tcMar>
              <w:left w:w="0" w:type="dxa"/>
              <w:right w:w="0" w:type="dxa"/>
            </w:tcMar>
            <w:vAlign w:val="bottom"/>
          </w:tcPr>
          <w:p w14:paraId="412E96B7" w14:textId="77777777" w:rsidR="00EA3F4B" w:rsidRPr="00CE57CF" w:rsidRDefault="00EA3F4B" w:rsidP="00521A70">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14:paraId="01C42DBA" w14:textId="77777777" w:rsidTr="00521A70">
        <w:trPr>
          <w:jc w:val="center"/>
        </w:trPr>
        <w:tc>
          <w:tcPr>
            <w:tcW w:w="1531" w:type="dxa"/>
            <w:vMerge w:val="restart"/>
            <w:tcBorders>
              <w:top w:val="single" w:sz="6" w:space="0" w:color="auto"/>
              <w:bottom w:val="single" w:sz="4" w:space="0" w:color="auto"/>
            </w:tcBorders>
            <w:tcMar>
              <w:left w:w="0" w:type="dxa"/>
              <w:right w:w="0" w:type="dxa"/>
            </w:tcMar>
            <w:vAlign w:val="bottom"/>
          </w:tcPr>
          <w:p w14:paraId="701CC7B3"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tcMar>
              <w:left w:w="0" w:type="dxa"/>
              <w:right w:w="0" w:type="dxa"/>
            </w:tcMar>
            <w:vAlign w:val="bottom"/>
          </w:tcPr>
          <w:p w14:paraId="1B260CB3"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14:paraId="1DC1ED72"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tcMar>
              <w:left w:w="0" w:type="dxa"/>
              <w:right w:w="0" w:type="dxa"/>
            </w:tcMar>
            <w:vAlign w:val="bottom"/>
          </w:tcPr>
          <w:p w14:paraId="33BEEDA8"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tcMar>
              <w:left w:w="0" w:type="dxa"/>
              <w:right w:w="0" w:type="dxa"/>
            </w:tcMar>
            <w:vAlign w:val="bottom"/>
          </w:tcPr>
          <w:p w14:paraId="3EB00532"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14:paraId="11705154" w14:textId="77777777" w:rsidTr="00521A70">
        <w:trPr>
          <w:jc w:val="center"/>
        </w:trPr>
        <w:tc>
          <w:tcPr>
            <w:tcW w:w="1531" w:type="dxa"/>
            <w:vMerge/>
            <w:tcBorders>
              <w:bottom w:val="single" w:sz="4" w:space="0" w:color="auto"/>
            </w:tcBorders>
            <w:tcMar>
              <w:left w:w="0" w:type="dxa"/>
              <w:right w:w="0" w:type="dxa"/>
            </w:tcMar>
            <w:vAlign w:val="bottom"/>
          </w:tcPr>
          <w:p w14:paraId="5E1AF4E3"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tcMar>
              <w:left w:w="0" w:type="dxa"/>
              <w:right w:w="0" w:type="dxa"/>
            </w:tcMar>
            <w:vAlign w:val="bottom"/>
          </w:tcPr>
          <w:p w14:paraId="4B318AC6"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tcMar>
              <w:left w:w="0" w:type="dxa"/>
              <w:right w:w="0" w:type="dxa"/>
            </w:tcMar>
            <w:vAlign w:val="bottom"/>
          </w:tcPr>
          <w:p w14:paraId="46A5A466" w14:textId="77777777"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tcMar>
              <w:left w:w="0" w:type="dxa"/>
              <w:right w:w="0" w:type="dxa"/>
            </w:tcMar>
            <w:vAlign w:val="bottom"/>
          </w:tcPr>
          <w:p w14:paraId="5BA0A80E" w14:textId="77777777" w:rsidR="00EA3F4B" w:rsidRPr="00CE57CF" w:rsidRDefault="00EA3F4B" w:rsidP="00521A70">
            <w:pPr>
              <w:spacing w:before="40" w:after="40"/>
              <w:ind w:left="28"/>
              <w:jc w:val="center"/>
              <w:rPr>
                <w:rFonts w:ascii="Times New Roman" w:hAnsi="Times New Roman"/>
              </w:rPr>
            </w:pPr>
            <w:r w:rsidRPr="00EA34BB">
              <w:rPr>
                <w:rFonts w:ascii="Symbol" w:hAnsi="Symbol"/>
              </w:rPr>
              <w:t></w:t>
            </w: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tcMar>
              <w:left w:w="0" w:type="dxa"/>
              <w:right w:w="0" w:type="dxa"/>
            </w:tcMar>
            <w:vAlign w:val="bottom"/>
          </w:tcPr>
          <w:p w14:paraId="3D5C1A78" w14:textId="77777777" w:rsidR="00EA3F4B" w:rsidRPr="00CE57CF" w:rsidRDefault="00EA3F4B" w:rsidP="00521A70">
            <w:pPr>
              <w:spacing w:before="40" w:after="40"/>
              <w:ind w:left="28"/>
              <w:rPr>
                <w:rFonts w:ascii="Times New Roman" w:hAnsi="Times New Roman"/>
              </w:rPr>
            </w:pPr>
            <w:r w:rsidRPr="00EA34BB">
              <w:rPr>
                <w:rFonts w:ascii="Symbol" w:hAnsi="Symbol"/>
              </w:rPr>
              <w:t></w:t>
            </w: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14:paraId="2132467A" w14:textId="77777777" w:rsidTr="00521A70">
        <w:trPr>
          <w:jc w:val="center"/>
        </w:trPr>
        <w:tc>
          <w:tcPr>
            <w:tcW w:w="1531" w:type="dxa"/>
            <w:tcBorders>
              <w:top w:val="single" w:sz="4" w:space="0" w:color="auto"/>
            </w:tcBorders>
            <w:tcMar>
              <w:left w:w="0" w:type="dxa"/>
              <w:right w:w="0" w:type="dxa"/>
            </w:tcMar>
          </w:tcPr>
          <w:p w14:paraId="1CECADED"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tcMar>
              <w:left w:w="0" w:type="dxa"/>
              <w:right w:w="0" w:type="dxa"/>
            </w:tcMar>
          </w:tcPr>
          <w:p w14:paraId="3ED92F98"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tcMar>
              <w:left w:w="0" w:type="dxa"/>
              <w:right w:w="0" w:type="dxa"/>
            </w:tcMar>
          </w:tcPr>
          <w:p w14:paraId="2D03B389"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tcMar>
              <w:left w:w="0" w:type="dxa"/>
              <w:right w:w="0" w:type="dxa"/>
            </w:tcMar>
          </w:tcPr>
          <w:p w14:paraId="020B5608"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tcMar>
              <w:left w:w="0" w:type="dxa"/>
              <w:right w:w="0" w:type="dxa"/>
            </w:tcMar>
          </w:tcPr>
          <w:p w14:paraId="07F01A6C"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14:paraId="41455474" w14:textId="77777777" w:rsidTr="00521A70">
        <w:trPr>
          <w:jc w:val="center"/>
        </w:trPr>
        <w:tc>
          <w:tcPr>
            <w:tcW w:w="1531" w:type="dxa"/>
            <w:tcMar>
              <w:left w:w="0" w:type="dxa"/>
              <w:right w:w="0" w:type="dxa"/>
            </w:tcMar>
          </w:tcPr>
          <w:p w14:paraId="20C68B5B"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tcMar>
              <w:left w:w="0" w:type="dxa"/>
              <w:right w:w="0" w:type="dxa"/>
            </w:tcMar>
          </w:tcPr>
          <w:p w14:paraId="7BDCF2DE"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3.8±0.8</w:t>
            </w:r>
          </w:p>
        </w:tc>
        <w:tc>
          <w:tcPr>
            <w:tcW w:w="1866" w:type="dxa"/>
            <w:tcMar>
              <w:left w:w="0" w:type="dxa"/>
              <w:right w:w="0" w:type="dxa"/>
            </w:tcMar>
          </w:tcPr>
          <w:p w14:paraId="665E17CF"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tcMar>
              <w:left w:w="0" w:type="dxa"/>
              <w:right w:w="0" w:type="dxa"/>
            </w:tcMar>
          </w:tcPr>
          <w:p w14:paraId="42C44AAC"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tcMar>
              <w:left w:w="0" w:type="dxa"/>
              <w:right w:w="0" w:type="dxa"/>
            </w:tcMar>
          </w:tcPr>
          <w:p w14:paraId="7F718697"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14:paraId="48DB3ED0" w14:textId="77777777" w:rsidTr="00521A70">
        <w:trPr>
          <w:jc w:val="center"/>
        </w:trPr>
        <w:tc>
          <w:tcPr>
            <w:tcW w:w="1531" w:type="dxa"/>
            <w:tcBorders>
              <w:bottom w:val="single" w:sz="4" w:space="0" w:color="auto"/>
            </w:tcBorders>
            <w:tcMar>
              <w:left w:w="0" w:type="dxa"/>
              <w:right w:w="0" w:type="dxa"/>
            </w:tcMar>
          </w:tcPr>
          <w:p w14:paraId="1BC5BAE3"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tcMar>
              <w:left w:w="0" w:type="dxa"/>
              <w:right w:w="0" w:type="dxa"/>
            </w:tcMar>
          </w:tcPr>
          <w:p w14:paraId="0B9F5AA7"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2.6±0.01</w:t>
            </w:r>
          </w:p>
        </w:tc>
        <w:tc>
          <w:tcPr>
            <w:tcW w:w="1866" w:type="dxa"/>
            <w:tcBorders>
              <w:bottom w:val="single" w:sz="4" w:space="0" w:color="auto"/>
            </w:tcBorders>
            <w:tcMar>
              <w:left w:w="0" w:type="dxa"/>
              <w:right w:w="0" w:type="dxa"/>
            </w:tcMar>
          </w:tcPr>
          <w:p w14:paraId="7B657761"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tcMar>
              <w:left w:w="0" w:type="dxa"/>
              <w:right w:w="0" w:type="dxa"/>
            </w:tcMar>
          </w:tcPr>
          <w:p w14:paraId="7EA1C5B6"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tcMar>
              <w:left w:w="0" w:type="dxa"/>
              <w:right w:w="0" w:type="dxa"/>
            </w:tcMar>
          </w:tcPr>
          <w:p w14:paraId="1F2AD287"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14:paraId="6D468F3A" w14:textId="77777777" w:rsidTr="00521A70">
        <w:trPr>
          <w:jc w:val="center"/>
        </w:trPr>
        <w:tc>
          <w:tcPr>
            <w:tcW w:w="8420" w:type="dxa"/>
            <w:gridSpan w:val="5"/>
            <w:tcBorders>
              <w:top w:val="single" w:sz="4" w:space="0" w:color="auto"/>
            </w:tcBorders>
            <w:tcMar>
              <w:left w:w="0" w:type="dxa"/>
              <w:right w:w="0" w:type="dxa"/>
            </w:tcMar>
          </w:tcPr>
          <w:p w14:paraId="1E058D21" w14:textId="77777777"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lastRenderedPageBreak/>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5603DD1D" w14:textId="77777777" w:rsidR="00EA3F4B" w:rsidRPr="00CE57CF" w:rsidRDefault="00EA3F4B" w:rsidP="00563A33">
            <w:pPr>
              <w:ind w:left="28"/>
              <w:rPr>
                <w:rFonts w:ascii="Times New Roman" w:hAnsi="Times New Roman"/>
                <w:color w:val="000000"/>
                <w:szCs w:val="22"/>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tc>
      </w:tr>
    </w:tbl>
    <w:p w14:paraId="46F1A147" w14:textId="77777777" w:rsidR="00EA3F4B" w:rsidRPr="00CE57CF" w:rsidRDefault="00EA3F4B">
      <w:pPr>
        <w:pStyle w:val="section"/>
        <w:rPr>
          <w:rFonts w:ascii="Times New Roman" w:hAnsi="Times New Roman"/>
        </w:rPr>
      </w:pPr>
      <w:r w:rsidRPr="00CE57CF">
        <w:rPr>
          <w:rFonts w:ascii="Times New Roman" w:hAnsi="Times New Roman"/>
        </w:rPr>
        <w:t>Equations and mathematics</w:t>
      </w:r>
    </w:p>
    <w:p w14:paraId="3EC4E85A" w14:textId="77777777"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14:paraId="23128A15"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14:paraId="194802C0" w14:textId="77777777" w:rsidR="00EA3F4B" w:rsidRPr="00CE57CF" w:rsidRDefault="00EA3F4B">
      <w:pPr>
        <w:pStyle w:val="subsection"/>
        <w:rPr>
          <w:rFonts w:ascii="Times New Roman" w:hAnsi="Times New Roman"/>
        </w:rPr>
      </w:pPr>
      <w:r w:rsidRPr="00CE57CF">
        <w:rPr>
          <w:rFonts w:ascii="Times New Roman" w:hAnsi="Times New Roman"/>
        </w:rPr>
        <w:t>Alignment of mathematics</w:t>
      </w:r>
    </w:p>
    <w:p w14:paraId="7A9E3F49"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14:paraId="23EED4EC" w14:textId="77777777" w:rsidR="00EA3F4B" w:rsidRPr="00CE57CF" w:rsidRDefault="00EA3F4B" w:rsidP="006B2C5D">
      <w:pPr>
        <w:pStyle w:val="BodyIndent"/>
        <w:rPr>
          <w:lang w:val="en-US"/>
        </w:rPr>
      </w:pPr>
      <w:r w:rsidRPr="00CE57CF">
        <w:rPr>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1C6B2FE3" w14:textId="77777777"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5718DC3F" w14:textId="77777777" w:rsidR="00EA3F4B" w:rsidRPr="00CE57CF" w:rsidRDefault="00EA3F4B" w:rsidP="006B2C5D">
      <w:pPr>
        <w:pStyle w:val="EQN"/>
      </w:pPr>
      <w:r w:rsidRPr="00CE57CF">
        <w:tab/>
      </w:r>
      <w:r w:rsidR="001E60AF" w:rsidRPr="00CE57CF">
        <w:rPr>
          <w:noProof/>
        </w:rPr>
        <w:object w:dxaOrig="2240" w:dyaOrig="460" w14:anchorId="6CFA9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12pt;height:23.1pt;mso-width-percent:0;mso-height-percent:0;mso-width-percent:0;mso-height-percent:0" o:ole="">
            <v:imagedata r:id="rId9" o:title=""/>
          </v:shape>
          <o:OLEObject Type="Embed" ProgID="Equation.DSMT4" ShapeID="_x0000_i1028" DrawAspect="Content" ObjectID="_1835157597" r:id="rId10"/>
        </w:object>
      </w:r>
      <w:r w:rsidRPr="00CE57CF">
        <w:tab/>
        <w:t>(1)</w:t>
      </w:r>
    </w:p>
    <w:p w14:paraId="6FC65359" w14:textId="77777777" w:rsidR="00EA3F4B" w:rsidRPr="00CE57CF" w:rsidRDefault="00EA3F4B" w:rsidP="006B2C5D">
      <w:pPr>
        <w:pStyle w:val="EQN"/>
      </w:pPr>
      <w:r w:rsidRPr="00CE57CF">
        <w:tab/>
      </w:r>
      <w:r w:rsidR="001E60AF" w:rsidRPr="00CE57CF">
        <w:rPr>
          <w:noProof/>
        </w:rPr>
        <w:object w:dxaOrig="2820" w:dyaOrig="400" w14:anchorId="266B44E4">
          <v:shape id="_x0000_i1027" type="#_x0000_t75" alt="" style="width:141.35pt;height:19.55pt;mso-width-percent:0;mso-height-percent:0;mso-width-percent:0;mso-height-percent:0" o:ole="">
            <v:imagedata r:id="rId11" o:title=""/>
          </v:shape>
          <o:OLEObject Type="Embed" ProgID="Equation.DSMT4" ShapeID="_x0000_i1027" DrawAspect="Content" ObjectID="_1835157598" r:id="rId12"/>
        </w:object>
      </w:r>
      <w:r w:rsidRPr="00CE57CF">
        <w:tab/>
        <w:t>(2)</w:t>
      </w:r>
    </w:p>
    <w:p w14:paraId="26785DD7" w14:textId="77777777" w:rsidR="00EA3F4B" w:rsidRPr="00CE57CF" w:rsidRDefault="00EA3F4B" w:rsidP="006B2C5D">
      <w:pPr>
        <w:pStyle w:val="BodyIndent"/>
      </w:pPr>
      <w:r w:rsidRPr="00CE57CF">
        <w:t>However, if equations will fit on one line, do so; for example, (5) may also be formatted as:</w:t>
      </w:r>
    </w:p>
    <w:p w14:paraId="72B4D925" w14:textId="77777777" w:rsidR="00EA3F4B" w:rsidRPr="00CE57CF" w:rsidRDefault="00EA3F4B" w:rsidP="006B2C5D">
      <w:pPr>
        <w:pStyle w:val="BodyIndent"/>
      </w:pPr>
    </w:p>
    <w:p w14:paraId="1EFB4AB1" w14:textId="77777777" w:rsidR="00EA3F4B" w:rsidRPr="00CE57CF" w:rsidRDefault="00EA3F4B" w:rsidP="006B2C5D">
      <w:pPr>
        <w:pStyle w:val="EQN"/>
      </w:pPr>
      <w:r w:rsidRPr="00CE57CF">
        <w:tab/>
      </w:r>
      <w:r w:rsidR="001E60AF" w:rsidRPr="00CE57CF">
        <w:rPr>
          <w:noProof/>
        </w:rPr>
        <w:object w:dxaOrig="6660" w:dyaOrig="680" w14:anchorId="51C46B38">
          <v:shape id="_x0000_i1026" type="#_x0000_t75" alt="" style="width:333.35pt;height:33.8pt;mso-width-percent:0;mso-height-percent:0;mso-width-percent:0;mso-height-percent:0" o:ole="">
            <v:imagedata r:id="rId13" o:title=""/>
          </v:shape>
          <o:OLEObject Type="Embed" ProgID="Equation.DSMT4" ShapeID="_x0000_i1026" DrawAspect="Content" ObjectID="_1835157599" r:id="rId14"/>
        </w:object>
      </w:r>
      <w:r w:rsidRPr="00CE57CF">
        <w:tab/>
        <w:t>(6)</w:t>
      </w:r>
    </w:p>
    <w:p w14:paraId="296D31A8" w14:textId="77777777"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5D16CD33" w14:textId="77777777" w:rsidR="00EA3F4B" w:rsidRPr="00CE57CF" w:rsidRDefault="001E60AF" w:rsidP="006B2C5D">
      <w:pPr>
        <w:pStyle w:val="EQN"/>
      </w:pPr>
      <w:r w:rsidRPr="00CE57CF">
        <w:rPr>
          <w:noProof/>
        </w:rPr>
        <w:object w:dxaOrig="8440" w:dyaOrig="820" w14:anchorId="63C851F1">
          <v:shape id="_x0000_i1025" type="#_x0000_t75" alt="" style="width:422.2pt;height:40.9pt;mso-width-percent:0;mso-height-percent:0;mso-width-percent:0;mso-height-percent:0" o:ole="">
            <v:imagedata r:id="rId15" o:title=""/>
          </v:shape>
          <o:OLEObject Type="Embed" ProgID="Equation.DSMT4" ShapeID="_x0000_i1025" DrawAspect="Content" ObjectID="_1835157600" r:id="rId16"/>
        </w:object>
      </w:r>
      <w:r w:rsidR="00EA3F4B" w:rsidRPr="00CE57CF">
        <w:tab/>
        <w:t>(7)</w:t>
      </w:r>
    </w:p>
    <w:p w14:paraId="4ECB0F31" w14:textId="77777777" w:rsidR="00EA3F4B" w:rsidRPr="00CE57CF" w:rsidRDefault="00EA3F4B">
      <w:pPr>
        <w:pStyle w:val="subsection"/>
        <w:rPr>
          <w:rFonts w:ascii="Times New Roman" w:hAnsi="Times New Roman"/>
        </w:rPr>
      </w:pPr>
      <w:r w:rsidRPr="00CE57CF">
        <w:rPr>
          <w:rFonts w:ascii="Times New Roman" w:hAnsi="Times New Roman"/>
        </w:rPr>
        <w:t>Equation numbering</w:t>
      </w:r>
    </w:p>
    <w:p w14:paraId="5F12B9B1"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6C6AB4E8"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54AB20EA" w14:textId="77777777" w:rsidR="00EA3F4B" w:rsidRPr="00CE57CF" w:rsidRDefault="00EA3F4B" w:rsidP="003B2037">
      <w:pPr>
        <w:pStyle w:val="Bulleted"/>
        <w:numPr>
          <w:ilvl w:val="0"/>
          <w:numId w:val="0"/>
        </w:numPr>
        <w:rPr>
          <w:rFonts w:ascii="Times New Roman" w:hAnsi="Times New Roman"/>
        </w:rPr>
      </w:pPr>
    </w:p>
    <w:p w14:paraId="441A9BEE"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14:paraId="4BDCDB04" w14:textId="77777777" w:rsidR="00EA3F4B" w:rsidRPr="00CE57CF" w:rsidRDefault="00EA3F4B" w:rsidP="00D15061">
      <w:pPr>
        <w:pStyle w:val="Reference"/>
        <w:tabs>
          <w:tab w:val="clear" w:pos="709"/>
          <w:tab w:val="left" w:pos="851"/>
        </w:tabs>
        <w:rPr>
          <w:rFonts w:ascii="Times New Roman" w:hAnsi="Times New Roman"/>
          <w:szCs w:val="16"/>
        </w:rPr>
      </w:pPr>
      <w:r w:rsidRPr="00CE57CF">
        <w:rPr>
          <w:rFonts w:ascii="Times New Roman" w:hAnsi="Times New Roman"/>
        </w:rPr>
        <w:t>[</w:t>
      </w:r>
      <w:r w:rsidR="003B2037">
        <w:rPr>
          <w:rFonts w:ascii="Times New Roman" w:hAnsi="Times New Roman"/>
        </w:rPr>
        <w:t>2</w:t>
      </w:r>
      <w:r w:rsidRPr="00CE57CF">
        <w:rPr>
          <w:rFonts w:ascii="Times New Roman" w:hAnsi="Times New Roman"/>
        </w:rPr>
        <w:t>]</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14:paraId="72CB1552" w14:textId="77777777"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lastRenderedPageBreak/>
        <w:t>[</w:t>
      </w:r>
      <w:r w:rsidR="003B2037">
        <w:rPr>
          <w:rFonts w:ascii="Times New Roman" w:hAnsi="Times New Roman"/>
        </w:rPr>
        <w:t>3</w:t>
      </w:r>
      <w:r w:rsidRPr="00CE57CF">
        <w:rPr>
          <w:rFonts w:ascii="Times New Roman" w:hAnsi="Times New Roman"/>
        </w:rPr>
        <w:t xml:space="preserve">] </w:t>
      </w:r>
      <w:r w:rsidRPr="00CE57CF">
        <w:rPr>
          <w:rFonts w:ascii="Times New Roman" w:hAnsi="Times New Roman"/>
        </w:rPr>
        <w:tab/>
        <w:t xml:space="preserve">Nakamura S, Senoh M, Nagahama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73FDE811"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3B2037">
        <w:rPr>
          <w:rFonts w:ascii="Times New Roman" w:hAnsi="Times New Roman"/>
        </w:rPr>
        <w:t>4</w:t>
      </w:r>
      <w:r w:rsidRPr="00CE57CF">
        <w:rPr>
          <w:rFonts w:ascii="Times New Roman" w:hAnsi="Times New Roman"/>
        </w:rPr>
        <w:t>]</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14:paraId="6EBCC8FD"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3B2037">
        <w:rPr>
          <w:rFonts w:ascii="Times New Roman" w:hAnsi="Times New Roman"/>
        </w:rPr>
        <w:t>5</w:t>
      </w:r>
      <w:r w:rsidRPr="00CE57CF">
        <w:rPr>
          <w:rFonts w:ascii="Times New Roman" w:hAnsi="Times New Roman"/>
        </w:rPr>
        <w:t>]</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14:paraId="5B7772A4" w14:textId="77777777"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w:t>
      </w:r>
      <w:r w:rsidR="003B2037">
        <w:rPr>
          <w:rFonts w:ascii="Times New Roman" w:hAnsi="Times New Roman"/>
        </w:rPr>
        <w:t>6</w:t>
      </w:r>
      <w:r w:rsidRPr="00CE57CF">
        <w:rPr>
          <w:rFonts w:ascii="Times New Roman" w:hAnsi="Times New Roman"/>
        </w:rPr>
        <w:t>]</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14:paraId="1075EA9A" w14:textId="77777777" w:rsidR="00EA3F4B" w:rsidRPr="00CE57CF" w:rsidRDefault="008E20F8" w:rsidP="00D15061">
      <w:pPr>
        <w:pStyle w:val="Reference"/>
        <w:tabs>
          <w:tab w:val="clear" w:pos="709"/>
          <w:tab w:val="left" w:pos="851"/>
        </w:tabs>
        <w:rPr>
          <w:rFonts w:ascii="Times New Roman" w:hAnsi="Times New Roman"/>
          <w:lang w:val="en-US"/>
        </w:rPr>
      </w:pPr>
      <w:r w:rsidRPr="00CE57CF">
        <w:rPr>
          <w:rFonts w:ascii="Times New Roman" w:hAnsi="Times New Roman"/>
          <w:lang w:val="en-US"/>
        </w:rPr>
        <w:t>[</w:t>
      </w:r>
      <w:r w:rsidR="003B2037">
        <w:rPr>
          <w:rFonts w:ascii="Times New Roman" w:hAnsi="Times New Roman"/>
          <w:lang w:val="en-US"/>
        </w:rPr>
        <w:t>7</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14:paraId="16B5D470"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3B2037">
        <w:rPr>
          <w:rFonts w:ascii="Times New Roman" w:hAnsi="Times New Roman"/>
        </w:rPr>
        <w:t>8</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58A392E5"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3B2037">
        <w:rPr>
          <w:rFonts w:ascii="Times New Roman" w:hAnsi="Times New Roman"/>
        </w:rPr>
        <w:t>9</w:t>
      </w:r>
      <w:r w:rsidRPr="00CE57CF">
        <w:rPr>
          <w:rFonts w:ascii="Times New Roman" w:hAnsi="Times New Roman"/>
        </w:rPr>
        <w:t>]</w:t>
      </w:r>
      <w:r w:rsidRPr="00CE57CF">
        <w:rPr>
          <w:rFonts w:ascii="Times New Roman" w:hAnsi="Times New Roman"/>
        </w:rPr>
        <w:tab/>
        <w:t xml:space="preserve">Caplar R and Kulisic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16473C9A" w14:textId="77777777"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3B2037">
        <w:rPr>
          <w:rFonts w:ascii="Times New Roman" w:hAnsi="Times New Roman"/>
          <w:lang w:val="en-US"/>
        </w:rPr>
        <w:t>10</w:t>
      </w:r>
      <w:r w:rsidR="00EA3F4B" w:rsidRPr="00CE57CF">
        <w:rPr>
          <w:rFonts w:ascii="Times New Roman" w:hAnsi="Times New Roman"/>
          <w:lang w:val="en-US"/>
        </w:rPr>
        <w:t>]</w:t>
      </w:r>
      <w:r w:rsidR="00EA3F4B" w:rsidRPr="00CE57CF">
        <w:rPr>
          <w:rFonts w:ascii="Times New Roman" w:hAnsi="Times New Roman"/>
          <w:lang w:val="en-US"/>
        </w:rPr>
        <w:tab/>
        <w:t xml:space="preserve">Szytula A and Leciejewicz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A Gschneidner Jr and L Erwin (Amsterdam: Elsevier) p 133</w:t>
      </w:r>
    </w:p>
    <w:p w14:paraId="45EC9884" w14:textId="77777777"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3B2037">
        <w:rPr>
          <w:rFonts w:ascii="Times New Roman" w:hAnsi="Times New Roman"/>
        </w:rPr>
        <w:t>11</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14:paraId="20A3DF1D" w14:textId="77777777" w:rsidR="00EA3F4B" w:rsidRPr="00CE57CF" w:rsidRDefault="00EA3F4B">
      <w:pPr>
        <w:pStyle w:val="BodyChar"/>
        <w:rPr>
          <w:rFonts w:ascii="Times New Roman" w:hAnsi="Times New Roman"/>
        </w:rPr>
      </w:pPr>
    </w:p>
    <w:p w14:paraId="49B3293C" w14:textId="77777777" w:rsidR="00EA3F4B" w:rsidRPr="00CE57CF" w:rsidRDefault="00EA3F4B">
      <w:pPr>
        <w:pStyle w:val="BodyChar"/>
        <w:rPr>
          <w:rFonts w:ascii="Times New Roman" w:hAnsi="Times New Roman"/>
          <w:b/>
        </w:rPr>
      </w:pPr>
      <w:r w:rsidRPr="00CE57CF">
        <w:rPr>
          <w:rFonts w:ascii="Times New Roman" w:hAnsi="Times New Roman"/>
          <w:b/>
        </w:rPr>
        <w:t>Acknowledgments</w:t>
      </w:r>
    </w:p>
    <w:p w14:paraId="7941CA7F" w14:textId="77777777" w:rsidR="00EA3F4B"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6C0252F6" w14:textId="77777777" w:rsidR="006B2C5D" w:rsidRDefault="006B2C5D">
      <w:pPr>
        <w:pStyle w:val="BodyChar"/>
        <w:rPr>
          <w:rFonts w:ascii="Times New Roman" w:hAnsi="Times New Roman"/>
        </w:rPr>
      </w:pPr>
    </w:p>
    <w:p w14:paraId="303585B4" w14:textId="77777777" w:rsidR="006B2C5D" w:rsidRDefault="006B2C5D">
      <w:pPr>
        <w:pStyle w:val="BodyChar"/>
        <w:rPr>
          <w:rFonts w:ascii="Times New Roman" w:hAnsi="Times New Roman"/>
        </w:rPr>
      </w:pPr>
    </w:p>
    <w:p w14:paraId="1057183F" w14:textId="7811C605" w:rsidR="006B2C5D" w:rsidRPr="004B557B" w:rsidRDefault="004B557B">
      <w:pPr>
        <w:pStyle w:val="BodyChar"/>
        <w:rPr>
          <w:rFonts w:ascii="Times New Roman" w:hAnsi="Times New Roman"/>
          <w:color w:val="FF0000"/>
          <w:sz w:val="20"/>
          <w:szCs w:val="20"/>
        </w:rPr>
      </w:pPr>
      <w:r w:rsidRPr="004B557B">
        <w:rPr>
          <w:rFonts w:ascii="Times New Roman" w:hAnsi="Times New Roman"/>
          <w:color w:val="FF0000"/>
          <w:sz w:val="20"/>
          <w:szCs w:val="20"/>
        </w:rPr>
        <w:sym w:font="Wingdings" w:char="F0DF"/>
      </w:r>
      <w:r w:rsidRPr="004B557B">
        <w:rPr>
          <w:rFonts w:ascii="Times New Roman" w:hAnsi="Times New Roman"/>
          <w:color w:val="FF0000"/>
          <w:sz w:val="20"/>
          <w:szCs w:val="20"/>
        </w:rPr>
        <w:t xml:space="preserve"> </w:t>
      </w:r>
      <w:r w:rsidRPr="004B557B">
        <w:rPr>
          <w:rFonts w:ascii="Arial" w:hAnsi="Arial" w:cs="Arial"/>
          <w:b/>
          <w:bCs/>
          <w:color w:val="FF0000"/>
          <w:sz w:val="20"/>
          <w:szCs w:val="20"/>
        </w:rPr>
        <w:t>REMOVE EVERYTHING BEYOND THIS</w:t>
      </w:r>
      <w:r w:rsidR="00C72611">
        <w:rPr>
          <w:rFonts w:ascii="Arial" w:hAnsi="Arial" w:cs="Arial"/>
          <w:b/>
          <w:bCs/>
          <w:color w:val="FF0000"/>
          <w:sz w:val="20"/>
          <w:szCs w:val="20"/>
        </w:rPr>
        <w:t xml:space="preserve"> POINT</w:t>
      </w:r>
      <w:r w:rsidRPr="004B557B">
        <w:rPr>
          <w:rFonts w:ascii="Arial" w:hAnsi="Arial" w:cs="Arial"/>
          <w:b/>
          <w:bCs/>
          <w:color w:val="FF0000"/>
          <w:sz w:val="20"/>
          <w:szCs w:val="20"/>
        </w:rPr>
        <w:t xml:space="preserve"> AFTER PREPARING YOUR MANUSCRIPT</w:t>
      </w:r>
      <w:r w:rsidRPr="004B557B">
        <w:rPr>
          <w:rFonts w:ascii="Times New Roman" w:hAnsi="Times New Roman"/>
          <w:color w:val="FF0000"/>
          <w:sz w:val="20"/>
          <w:szCs w:val="20"/>
        </w:rPr>
        <w:t xml:space="preserve"> </w:t>
      </w:r>
      <w:r w:rsidRPr="004B557B">
        <w:rPr>
          <w:rFonts w:ascii="Times New Roman" w:hAnsi="Times New Roman"/>
          <w:color w:val="FF0000"/>
          <w:sz w:val="20"/>
          <w:szCs w:val="20"/>
        </w:rPr>
        <w:sym w:font="Wingdings" w:char="F0E0"/>
      </w:r>
    </w:p>
    <w:p w14:paraId="500E15F8" w14:textId="77777777" w:rsidR="004B557B" w:rsidRDefault="004B557B">
      <w:pPr>
        <w:pStyle w:val="BodyChar"/>
        <w:rPr>
          <w:rFonts w:ascii="Times New Roman" w:hAnsi="Times New Roman"/>
        </w:rPr>
      </w:pPr>
    </w:p>
    <w:p w14:paraId="7849D1CB" w14:textId="77777777" w:rsidR="00E34293" w:rsidRPr="00E34293" w:rsidRDefault="00E34293">
      <w:pPr>
        <w:pStyle w:val="BodyChar"/>
        <w:rPr>
          <w:rFonts w:ascii="Times New Roman" w:hAnsi="Times New Roman"/>
          <w:b/>
          <w:i/>
        </w:rPr>
      </w:pPr>
      <w:r w:rsidRPr="00E34293">
        <w:rPr>
          <w:rFonts w:ascii="Times New Roman" w:hAnsi="Times New Roman"/>
          <w:b/>
          <w:i/>
        </w:rPr>
        <w:t>A Quick Guide on Formatting of References List</w:t>
      </w:r>
    </w:p>
    <w:p w14:paraId="43025FB1" w14:textId="77777777" w:rsidR="006B2C5D" w:rsidRDefault="006B2C5D">
      <w:pPr>
        <w:pStyle w:val="BodyChar"/>
        <w:rPr>
          <w:rFonts w:ascii="Times New Roman" w:hAnsi="Times New Roman"/>
        </w:rPr>
      </w:pPr>
    </w:p>
    <w:p w14:paraId="4D1DE862"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Note: </w:t>
      </w:r>
    </w:p>
    <w:p w14:paraId="0F68E4B3" w14:textId="4091E2CA" w:rsidR="008D7FAA" w:rsidRPr="008D7FAA" w:rsidRDefault="008D7FAA" w:rsidP="00996BFE">
      <w:pPr>
        <w:pStyle w:val="BodyChar"/>
        <w:numPr>
          <w:ilvl w:val="0"/>
          <w:numId w:val="19"/>
        </w:numPr>
        <w:rPr>
          <w:rFonts w:ascii="Times New Roman" w:hAnsi="Times New Roman"/>
          <w:bCs/>
        </w:rPr>
      </w:pPr>
      <w:r w:rsidRPr="008D7FAA">
        <w:rPr>
          <w:rFonts w:ascii="Times New Roman" w:hAnsi="Times New Roman"/>
          <w:bCs/>
        </w:rPr>
        <w:t>Reference</w:t>
      </w:r>
      <w:r w:rsidR="004B557B">
        <w:rPr>
          <w:rFonts w:ascii="Times New Roman" w:hAnsi="Times New Roman"/>
          <w:bCs/>
        </w:rPr>
        <w:t>s</w:t>
      </w:r>
      <w:r w:rsidRPr="008D7FAA">
        <w:rPr>
          <w:rFonts w:ascii="Times New Roman" w:hAnsi="Times New Roman"/>
          <w:bCs/>
        </w:rPr>
        <w:t xml:space="preserve"> must be written in numbering system</w:t>
      </w:r>
      <w:r w:rsidR="00030812">
        <w:rPr>
          <w:rFonts w:ascii="Times New Roman" w:hAnsi="Times New Roman"/>
          <w:bCs/>
        </w:rPr>
        <w:t xml:space="preserve">, e.g. </w:t>
      </w:r>
      <w:r w:rsidR="00030812" w:rsidRPr="00996BFE">
        <w:rPr>
          <w:rFonts w:ascii="Times New Roman" w:hAnsi="Times New Roman"/>
          <w:bCs/>
          <w:color w:val="FF0000"/>
        </w:rPr>
        <w:t>[</w:t>
      </w:r>
      <w:r w:rsidR="00996BFE" w:rsidRPr="00996BFE">
        <w:rPr>
          <w:rFonts w:ascii="Times New Roman" w:hAnsi="Times New Roman"/>
          <w:bCs/>
          <w:color w:val="FF0000"/>
        </w:rPr>
        <w:t>6</w:t>
      </w:r>
      <w:r w:rsidR="00030812" w:rsidRPr="00996BFE">
        <w:rPr>
          <w:rFonts w:ascii="Times New Roman" w:hAnsi="Times New Roman"/>
          <w:bCs/>
          <w:color w:val="FF0000"/>
        </w:rPr>
        <w:t>]</w:t>
      </w:r>
    </w:p>
    <w:p w14:paraId="461A6C7C" w14:textId="37B639E6" w:rsidR="008D7FAA" w:rsidRDefault="008D7FAA" w:rsidP="00996BFE">
      <w:pPr>
        <w:pStyle w:val="BodyChar"/>
        <w:numPr>
          <w:ilvl w:val="0"/>
          <w:numId w:val="19"/>
        </w:numPr>
        <w:rPr>
          <w:rFonts w:ascii="Times New Roman" w:hAnsi="Times New Roman"/>
          <w:bCs/>
        </w:rPr>
      </w:pPr>
      <w:r w:rsidRPr="008D7FAA">
        <w:rPr>
          <w:rFonts w:ascii="Times New Roman" w:hAnsi="Times New Roman"/>
          <w:bCs/>
        </w:rPr>
        <w:t>Journal title must be written in abbreviat</w:t>
      </w:r>
      <w:r w:rsidR="005D6798">
        <w:rPr>
          <w:rFonts w:ascii="Times New Roman" w:hAnsi="Times New Roman"/>
          <w:bCs/>
        </w:rPr>
        <w:t>ion</w:t>
      </w:r>
      <w:r w:rsidR="00030812">
        <w:rPr>
          <w:rFonts w:ascii="Times New Roman" w:hAnsi="Times New Roman"/>
          <w:bCs/>
        </w:rPr>
        <w:t xml:space="preserve">, e.g. </w:t>
      </w:r>
      <w:r w:rsidR="00030812" w:rsidRPr="00996BFE">
        <w:rPr>
          <w:rFonts w:ascii="Times New Roman" w:hAnsi="Times New Roman"/>
          <w:bCs/>
          <w:i/>
          <w:iCs/>
          <w:color w:val="FF0000"/>
        </w:rPr>
        <w:t xml:space="preserve">J. </w:t>
      </w:r>
      <w:r w:rsidR="00996BFE" w:rsidRPr="00996BFE">
        <w:rPr>
          <w:rFonts w:ascii="Times New Roman" w:hAnsi="Times New Roman"/>
          <w:bCs/>
          <w:i/>
          <w:iCs/>
          <w:color w:val="FF0000"/>
        </w:rPr>
        <w:t>High</w:t>
      </w:r>
      <w:r w:rsidR="00030812" w:rsidRPr="00996BFE">
        <w:rPr>
          <w:rFonts w:ascii="Times New Roman" w:hAnsi="Times New Roman"/>
          <w:bCs/>
          <w:i/>
          <w:iCs/>
          <w:color w:val="FF0000"/>
        </w:rPr>
        <w:t xml:space="preserve">. </w:t>
      </w:r>
      <w:r w:rsidR="00996BFE" w:rsidRPr="00996BFE">
        <w:rPr>
          <w:rFonts w:ascii="Times New Roman" w:hAnsi="Times New Roman"/>
          <w:bCs/>
          <w:i/>
          <w:iCs/>
          <w:color w:val="FF0000"/>
        </w:rPr>
        <w:t xml:space="preserve">Energy </w:t>
      </w:r>
      <w:r w:rsidR="00030812" w:rsidRPr="00996BFE">
        <w:rPr>
          <w:rFonts w:ascii="Times New Roman" w:hAnsi="Times New Roman"/>
          <w:bCs/>
          <w:i/>
          <w:iCs/>
          <w:color w:val="FF0000"/>
        </w:rPr>
        <w:t>Phys.</w:t>
      </w:r>
    </w:p>
    <w:p w14:paraId="1E726F06" w14:textId="27AC0246" w:rsidR="00EA1B30" w:rsidRDefault="00EA1B30" w:rsidP="00996BFE">
      <w:pPr>
        <w:pStyle w:val="BodyChar"/>
        <w:numPr>
          <w:ilvl w:val="0"/>
          <w:numId w:val="19"/>
        </w:numPr>
        <w:rPr>
          <w:rFonts w:ascii="Times New Roman" w:hAnsi="Times New Roman"/>
          <w:bCs/>
        </w:rPr>
      </w:pPr>
      <w:r>
        <w:rPr>
          <w:rFonts w:ascii="Times New Roman" w:hAnsi="Times New Roman"/>
          <w:bCs/>
        </w:rPr>
        <w:t>Author</w:t>
      </w:r>
      <w:r w:rsidR="00996BFE">
        <w:rPr>
          <w:rFonts w:ascii="Times New Roman" w:hAnsi="Times New Roman"/>
          <w:bCs/>
        </w:rPr>
        <w:t>s’</w:t>
      </w:r>
      <w:r>
        <w:rPr>
          <w:rFonts w:ascii="Times New Roman" w:hAnsi="Times New Roman"/>
          <w:bCs/>
        </w:rPr>
        <w:t xml:space="preserve"> name</w:t>
      </w:r>
      <w:r w:rsidR="00996BFE">
        <w:rPr>
          <w:rFonts w:ascii="Times New Roman" w:hAnsi="Times New Roman"/>
          <w:bCs/>
        </w:rPr>
        <w:t>s</w:t>
      </w:r>
      <w:r>
        <w:rPr>
          <w:rFonts w:ascii="Times New Roman" w:hAnsi="Times New Roman"/>
          <w:bCs/>
        </w:rPr>
        <w:t xml:space="preserve"> must begin with</w:t>
      </w:r>
      <w:r w:rsidR="00996BFE">
        <w:rPr>
          <w:rFonts w:ascii="Times New Roman" w:hAnsi="Times New Roman"/>
          <w:bCs/>
        </w:rPr>
        <w:t xml:space="preserve"> their</w:t>
      </w:r>
      <w:r>
        <w:rPr>
          <w:rFonts w:ascii="Times New Roman" w:hAnsi="Times New Roman"/>
          <w:bCs/>
        </w:rPr>
        <w:t xml:space="preserve"> Surname, followed by</w:t>
      </w:r>
      <w:r w:rsidR="00996BFE">
        <w:rPr>
          <w:rFonts w:ascii="Times New Roman" w:hAnsi="Times New Roman"/>
          <w:bCs/>
        </w:rPr>
        <w:t xml:space="preserve"> the</w:t>
      </w:r>
      <w:r>
        <w:rPr>
          <w:rFonts w:ascii="Times New Roman" w:hAnsi="Times New Roman"/>
          <w:bCs/>
        </w:rPr>
        <w:t xml:space="preserve"> </w:t>
      </w:r>
      <w:r w:rsidR="00996BFE">
        <w:rPr>
          <w:rFonts w:ascii="Times New Roman" w:hAnsi="Times New Roman"/>
          <w:bCs/>
        </w:rPr>
        <w:t>I</w:t>
      </w:r>
      <w:r>
        <w:rPr>
          <w:rFonts w:ascii="Times New Roman" w:hAnsi="Times New Roman"/>
          <w:bCs/>
        </w:rPr>
        <w:t>nitials of the</w:t>
      </w:r>
      <w:r w:rsidR="00996BFE">
        <w:rPr>
          <w:rFonts w:ascii="Times New Roman" w:hAnsi="Times New Roman"/>
          <w:bCs/>
        </w:rPr>
        <w:t>ir</w:t>
      </w:r>
      <w:r>
        <w:rPr>
          <w:rFonts w:ascii="Times New Roman" w:hAnsi="Times New Roman"/>
          <w:bCs/>
        </w:rPr>
        <w:t xml:space="preserve"> First Name and Second Name (if applicable)</w:t>
      </w:r>
      <w:r w:rsidR="00017B37">
        <w:rPr>
          <w:rFonts w:ascii="Times New Roman" w:hAnsi="Times New Roman"/>
          <w:bCs/>
        </w:rPr>
        <w:t xml:space="preserve">. No punctuation is required for the </w:t>
      </w:r>
      <w:r w:rsidR="00901542">
        <w:rPr>
          <w:rFonts w:ascii="Times New Roman" w:hAnsi="Times New Roman"/>
          <w:bCs/>
        </w:rPr>
        <w:t>I</w:t>
      </w:r>
      <w:r w:rsidR="00017B37">
        <w:rPr>
          <w:rFonts w:ascii="Times New Roman" w:hAnsi="Times New Roman"/>
          <w:bCs/>
        </w:rPr>
        <w:t>nitials</w:t>
      </w:r>
      <w:r w:rsidR="00030812">
        <w:rPr>
          <w:rFonts w:ascii="Times New Roman" w:hAnsi="Times New Roman"/>
          <w:bCs/>
        </w:rPr>
        <w:t xml:space="preserve">, e.g. </w:t>
      </w:r>
      <w:r w:rsidR="00996BFE" w:rsidRPr="00996BFE">
        <w:rPr>
          <w:rFonts w:ascii="Times New Roman" w:hAnsi="Times New Roman"/>
          <w:color w:val="FF0000"/>
        </w:rPr>
        <w:t>Horowitz</w:t>
      </w:r>
      <w:r w:rsidR="00996BFE" w:rsidRPr="00996BFE">
        <w:rPr>
          <w:rStyle w:val="times"/>
          <w:rFonts w:ascii="Times New Roman" w:hAnsi="Times New Roman"/>
          <w:color w:val="FF0000"/>
        </w:rPr>
        <w:t xml:space="preserve"> G T</w:t>
      </w:r>
      <w:r w:rsidR="00996BFE" w:rsidRPr="00CE57CF">
        <w:rPr>
          <w:rStyle w:val="times"/>
          <w:rFonts w:ascii="Times New Roman" w:hAnsi="Times New Roman"/>
        </w:rPr>
        <w:t xml:space="preserve"> and </w:t>
      </w:r>
      <w:r w:rsidR="00996BFE" w:rsidRPr="00996BFE">
        <w:rPr>
          <w:rStyle w:val="times"/>
          <w:rFonts w:ascii="Times New Roman" w:hAnsi="Times New Roman"/>
          <w:color w:val="FF0000"/>
        </w:rPr>
        <w:t>Maldacena J</w:t>
      </w:r>
    </w:p>
    <w:p w14:paraId="4BB375F6" w14:textId="44CD4F88" w:rsidR="004B4A5B" w:rsidRDefault="004B4A5B" w:rsidP="00996BFE">
      <w:pPr>
        <w:pStyle w:val="BodyChar"/>
        <w:numPr>
          <w:ilvl w:val="0"/>
          <w:numId w:val="19"/>
        </w:numPr>
        <w:rPr>
          <w:rFonts w:ascii="Times New Roman" w:hAnsi="Times New Roman"/>
          <w:bCs/>
        </w:rPr>
      </w:pPr>
      <w:r>
        <w:rPr>
          <w:rFonts w:ascii="Times New Roman" w:hAnsi="Times New Roman"/>
          <w:bCs/>
        </w:rPr>
        <w:t>Year must be placed after the author</w:t>
      </w:r>
      <w:r w:rsidR="00996BFE">
        <w:rPr>
          <w:rFonts w:ascii="Times New Roman" w:hAnsi="Times New Roman"/>
          <w:bCs/>
        </w:rPr>
        <w:t>s’</w:t>
      </w:r>
      <w:r>
        <w:rPr>
          <w:rFonts w:ascii="Times New Roman" w:hAnsi="Times New Roman"/>
          <w:bCs/>
        </w:rPr>
        <w:t xml:space="preserve"> name</w:t>
      </w:r>
      <w:r w:rsidR="00996BFE">
        <w:rPr>
          <w:rFonts w:ascii="Times New Roman" w:hAnsi="Times New Roman"/>
          <w:bCs/>
        </w:rPr>
        <w:t>s</w:t>
      </w:r>
      <w:r>
        <w:rPr>
          <w:rFonts w:ascii="Times New Roman" w:hAnsi="Times New Roman"/>
          <w:bCs/>
        </w:rPr>
        <w:t>. No punctuation is required before and after the Year</w:t>
      </w:r>
      <w:r w:rsidR="00996BFE">
        <w:rPr>
          <w:rFonts w:ascii="Times New Roman" w:hAnsi="Times New Roman"/>
          <w:bCs/>
        </w:rPr>
        <w:t>,</w:t>
      </w:r>
    </w:p>
    <w:p w14:paraId="56918041" w14:textId="3E3BF359" w:rsidR="00996BFE" w:rsidRPr="008D7FAA" w:rsidRDefault="00996BFE" w:rsidP="00996BFE">
      <w:pPr>
        <w:pStyle w:val="BodyChar"/>
        <w:ind w:left="360"/>
        <w:rPr>
          <w:rFonts w:ascii="Times New Roman" w:hAnsi="Times New Roman"/>
          <w:bCs/>
        </w:rPr>
      </w:pPr>
      <w:r>
        <w:rPr>
          <w:rFonts w:ascii="Times New Roman" w:hAnsi="Times New Roman"/>
          <w:bCs/>
        </w:rPr>
        <w:t xml:space="preserve">e.g. </w:t>
      </w:r>
      <w:r w:rsidRPr="00CE57CF">
        <w:rPr>
          <w:rFonts w:ascii="Times New Roman" w:hAnsi="Times New Roman"/>
        </w:rPr>
        <w:t>Horowitz</w:t>
      </w:r>
      <w:r w:rsidRPr="00CE57CF">
        <w:rPr>
          <w:rStyle w:val="times"/>
          <w:rFonts w:ascii="Times New Roman" w:hAnsi="Times New Roman"/>
        </w:rPr>
        <w:t xml:space="preserve"> G T and Maldacena J</w:t>
      </w:r>
      <w:r>
        <w:rPr>
          <w:rStyle w:val="times"/>
          <w:rFonts w:ascii="Times New Roman" w:hAnsi="Times New Roman"/>
        </w:rPr>
        <w:t xml:space="preserve"> </w:t>
      </w:r>
      <w:r w:rsidRPr="00996BFE">
        <w:rPr>
          <w:rStyle w:val="times"/>
          <w:rFonts w:ascii="Times New Roman" w:hAnsi="Times New Roman"/>
          <w:color w:val="FF0000"/>
        </w:rPr>
        <w:t>2004</w:t>
      </w:r>
      <w:r>
        <w:rPr>
          <w:rStyle w:val="times"/>
          <w:rFonts w:ascii="Times New Roman" w:hAnsi="Times New Roman"/>
        </w:rPr>
        <w:t xml:space="preserve"> </w:t>
      </w:r>
      <w:r w:rsidRPr="00CE57CF">
        <w:rPr>
          <w:rStyle w:val="times"/>
          <w:rFonts w:ascii="Times New Roman" w:hAnsi="Times New Roman"/>
        </w:rPr>
        <w:t>The black hole final state</w:t>
      </w:r>
      <w:r>
        <w:rPr>
          <w:rStyle w:val="times"/>
          <w:rFonts w:ascii="Times New Roman" w:hAnsi="Times New Roman"/>
        </w:rPr>
        <w:t xml:space="preserve"> …</w:t>
      </w:r>
    </w:p>
    <w:p w14:paraId="7EC0B97E" w14:textId="3D1AB38A" w:rsidR="008D7FAA" w:rsidRPr="008D7FAA" w:rsidRDefault="008D7FAA" w:rsidP="00996BFE">
      <w:pPr>
        <w:pStyle w:val="BodyChar"/>
        <w:numPr>
          <w:ilvl w:val="0"/>
          <w:numId w:val="19"/>
        </w:numPr>
        <w:rPr>
          <w:rFonts w:ascii="Times New Roman" w:hAnsi="Times New Roman"/>
          <w:bCs/>
        </w:rPr>
      </w:pPr>
      <w:r w:rsidRPr="008D7FAA">
        <w:rPr>
          <w:rFonts w:ascii="Times New Roman" w:hAnsi="Times New Roman"/>
          <w:bCs/>
        </w:rPr>
        <w:t>Please ensure that the number</w:t>
      </w:r>
      <w:r w:rsidR="004B557B">
        <w:rPr>
          <w:rFonts w:ascii="Times New Roman" w:hAnsi="Times New Roman"/>
          <w:bCs/>
        </w:rPr>
        <w:t>s</w:t>
      </w:r>
      <w:r w:rsidRPr="008D7FAA">
        <w:rPr>
          <w:rFonts w:ascii="Times New Roman" w:hAnsi="Times New Roman"/>
          <w:bCs/>
        </w:rPr>
        <w:t xml:space="preserve"> or citation</w:t>
      </w:r>
      <w:r w:rsidR="004B557B">
        <w:rPr>
          <w:rFonts w:ascii="Times New Roman" w:hAnsi="Times New Roman"/>
          <w:bCs/>
        </w:rPr>
        <w:t>s</w:t>
      </w:r>
      <w:r w:rsidRPr="008D7FAA">
        <w:rPr>
          <w:rFonts w:ascii="Times New Roman" w:hAnsi="Times New Roman"/>
          <w:bCs/>
        </w:rPr>
        <w:t xml:space="preserve"> in text tall</w:t>
      </w:r>
      <w:r w:rsidR="004B557B">
        <w:rPr>
          <w:rFonts w:ascii="Times New Roman" w:hAnsi="Times New Roman"/>
          <w:bCs/>
        </w:rPr>
        <w:t>y</w:t>
      </w:r>
      <w:r w:rsidRPr="008D7FAA">
        <w:rPr>
          <w:rFonts w:ascii="Times New Roman" w:hAnsi="Times New Roman"/>
          <w:bCs/>
        </w:rPr>
        <w:t xml:space="preserve"> with the list of reference</w:t>
      </w:r>
      <w:r w:rsidR="004B557B">
        <w:rPr>
          <w:rFonts w:ascii="Times New Roman" w:hAnsi="Times New Roman"/>
          <w:bCs/>
        </w:rPr>
        <w:t>s</w:t>
      </w:r>
      <w:r w:rsidRPr="008D7FAA">
        <w:rPr>
          <w:rFonts w:ascii="Times New Roman" w:hAnsi="Times New Roman"/>
          <w:bCs/>
        </w:rPr>
        <w:t xml:space="preserve">. </w:t>
      </w:r>
    </w:p>
    <w:p w14:paraId="42991EEB" w14:textId="77777777" w:rsidR="008D7FAA" w:rsidRPr="008D7FAA" w:rsidRDefault="008D7FAA" w:rsidP="008D7FAA">
      <w:pPr>
        <w:pStyle w:val="BodyChar"/>
        <w:rPr>
          <w:rFonts w:ascii="Times New Roman" w:hAnsi="Times New Roman"/>
          <w:b/>
          <w:bCs/>
        </w:rPr>
      </w:pPr>
    </w:p>
    <w:p w14:paraId="0743F8DD" w14:textId="77777777" w:rsidR="008D7FAA" w:rsidRPr="008D7FAA" w:rsidRDefault="008D7FAA" w:rsidP="008D7FAA">
      <w:pPr>
        <w:pStyle w:val="BodyChar"/>
        <w:rPr>
          <w:rFonts w:ascii="Times New Roman" w:hAnsi="Times New Roman"/>
          <w:b/>
          <w:bCs/>
        </w:rPr>
      </w:pPr>
    </w:p>
    <w:p w14:paraId="55AEE171"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Journal</w:t>
      </w:r>
    </w:p>
    <w:p w14:paraId="310B9DDE" w14:textId="77777777" w:rsidR="008D7FAA" w:rsidRPr="008D7FAA" w:rsidRDefault="008D7FAA" w:rsidP="008D7FAA">
      <w:pPr>
        <w:pStyle w:val="BodyChar"/>
        <w:rPr>
          <w:rFonts w:ascii="Times New Roman" w:hAnsi="Times New Roman"/>
          <w:bCs/>
        </w:rPr>
      </w:pPr>
      <w:r w:rsidRPr="008D7FAA">
        <w:rPr>
          <w:rFonts w:ascii="Times New Roman" w:hAnsi="Times New Roman"/>
          <w:bCs/>
        </w:rPr>
        <w:t>Authors Year Title of Paper</w:t>
      </w:r>
      <w:r w:rsidRPr="008D7FAA">
        <w:rPr>
          <w:rFonts w:ascii="Times New Roman" w:hAnsi="Times New Roman"/>
          <w:b/>
          <w:bCs/>
        </w:rPr>
        <w:t xml:space="preserve">, </w:t>
      </w:r>
      <w:r w:rsidRPr="008D7FAA">
        <w:rPr>
          <w:rFonts w:ascii="Times New Roman" w:hAnsi="Times New Roman"/>
          <w:bCs/>
          <w:i/>
        </w:rPr>
        <w:t>Name of Journal</w:t>
      </w:r>
      <w:r w:rsidRPr="008D7FAA">
        <w:rPr>
          <w:rFonts w:ascii="Times New Roman" w:hAnsi="Times New Roman"/>
          <w:b/>
          <w:bCs/>
        </w:rPr>
        <w:t xml:space="preserve"> Volume </w:t>
      </w:r>
      <w:r w:rsidRPr="008D7FAA">
        <w:rPr>
          <w:rFonts w:ascii="Times New Roman" w:hAnsi="Times New Roman"/>
          <w:bCs/>
        </w:rPr>
        <w:t>Page</w:t>
      </w:r>
    </w:p>
    <w:tbl>
      <w:tblPr>
        <w:tblW w:w="0" w:type="auto"/>
        <w:tblLook w:val="04A0" w:firstRow="1" w:lastRow="0" w:firstColumn="1" w:lastColumn="0" w:noHBand="0" w:noVBand="1"/>
      </w:tblPr>
      <w:tblGrid>
        <w:gridCol w:w="998"/>
        <w:gridCol w:w="8073"/>
      </w:tblGrid>
      <w:tr w:rsidR="008D7FAA" w:rsidRPr="005F50CC" w14:paraId="765139EF" w14:textId="77777777" w:rsidTr="005F50CC">
        <w:tc>
          <w:tcPr>
            <w:tcW w:w="817" w:type="dxa"/>
            <w:hideMark/>
          </w:tcPr>
          <w:p w14:paraId="25B4241E"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0ADA5DE8" w14:textId="77777777" w:rsidR="008D7FAA" w:rsidRPr="005F50CC" w:rsidRDefault="008D7FAA" w:rsidP="005F50CC">
            <w:pPr>
              <w:pStyle w:val="BodyChar"/>
              <w:rPr>
                <w:rFonts w:ascii="Times New Roman" w:hAnsi="Times New Roman"/>
                <w:bCs/>
              </w:rPr>
            </w:pPr>
            <w:r w:rsidRPr="005F50CC">
              <w:rPr>
                <w:rFonts w:ascii="Times New Roman" w:hAnsi="Times New Roman"/>
                <w:bCs/>
                <w:lang w:val="en-US"/>
              </w:rPr>
              <w:t xml:space="preserve">Mugahed Amran Y H, Farzadnia N and Abang Ali A A 2015 Properties and application of foamed concrete: A review, </w:t>
            </w:r>
            <w:r w:rsidRPr="005F50CC">
              <w:rPr>
                <w:rFonts w:ascii="Times New Roman" w:hAnsi="Times New Roman"/>
                <w:bCs/>
                <w:i/>
                <w:lang w:val="en-US"/>
              </w:rPr>
              <w:t>Constr. Build. Mater</w:t>
            </w:r>
            <w:r w:rsidRPr="005F50CC">
              <w:rPr>
                <w:rFonts w:ascii="Times New Roman" w:hAnsi="Times New Roman"/>
                <w:bCs/>
                <w:lang w:val="en-US"/>
              </w:rPr>
              <w:t xml:space="preserve">. </w:t>
            </w:r>
            <w:r w:rsidRPr="005F50CC">
              <w:rPr>
                <w:rFonts w:ascii="Times New Roman" w:hAnsi="Times New Roman"/>
                <w:b/>
                <w:bCs/>
                <w:lang w:val="en-US"/>
              </w:rPr>
              <w:t xml:space="preserve">101 </w:t>
            </w:r>
            <w:r w:rsidRPr="005F50CC">
              <w:rPr>
                <w:rFonts w:ascii="Times New Roman" w:hAnsi="Times New Roman"/>
                <w:bCs/>
                <w:lang w:val="en-US"/>
              </w:rPr>
              <w:t>990-1005</w:t>
            </w:r>
          </w:p>
        </w:tc>
      </w:tr>
    </w:tbl>
    <w:p w14:paraId="25288FEB" w14:textId="77777777" w:rsidR="008D7FAA" w:rsidRPr="008D7FAA" w:rsidRDefault="008D7FAA" w:rsidP="008D7FAA">
      <w:pPr>
        <w:pStyle w:val="BodyChar"/>
        <w:rPr>
          <w:rFonts w:ascii="Times New Roman" w:hAnsi="Times New Roman"/>
          <w:b/>
          <w:bCs/>
        </w:rPr>
      </w:pPr>
    </w:p>
    <w:p w14:paraId="2025FB39" w14:textId="77777777" w:rsidR="008D7FAA" w:rsidRPr="008D7FAA" w:rsidRDefault="008D7FAA" w:rsidP="008D7FAA">
      <w:pPr>
        <w:pStyle w:val="BodyChar"/>
        <w:rPr>
          <w:rFonts w:ascii="Times New Roman" w:hAnsi="Times New Roman"/>
          <w:bCs/>
        </w:rPr>
      </w:pPr>
    </w:p>
    <w:p w14:paraId="6C236CCE"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Book</w:t>
      </w:r>
    </w:p>
    <w:p w14:paraId="26121665"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w:t>
      </w:r>
      <w:r w:rsidRPr="008D7FAA">
        <w:rPr>
          <w:rFonts w:ascii="Times New Roman" w:hAnsi="Times New Roman"/>
          <w:bCs/>
          <w:i/>
        </w:rPr>
        <w:t>Name of Book</w:t>
      </w:r>
      <w:r w:rsidRPr="008D7FAA">
        <w:rPr>
          <w:rFonts w:ascii="Times New Roman" w:hAnsi="Times New Roman"/>
          <w:bCs/>
        </w:rPr>
        <w:t xml:space="preserve"> (Place: Publisher) Page </w:t>
      </w:r>
    </w:p>
    <w:tbl>
      <w:tblPr>
        <w:tblW w:w="0" w:type="auto"/>
        <w:tblLook w:val="04A0" w:firstRow="1" w:lastRow="0" w:firstColumn="1" w:lastColumn="0" w:noHBand="0" w:noVBand="1"/>
      </w:tblPr>
      <w:tblGrid>
        <w:gridCol w:w="998"/>
        <w:gridCol w:w="8073"/>
      </w:tblGrid>
      <w:tr w:rsidR="008D7FAA" w:rsidRPr="005F50CC" w14:paraId="1CB0901E" w14:textId="77777777" w:rsidTr="005F50CC">
        <w:tc>
          <w:tcPr>
            <w:tcW w:w="817" w:type="dxa"/>
            <w:hideMark/>
          </w:tcPr>
          <w:p w14:paraId="1EF1E866"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416D6460" w14:textId="77777777" w:rsidR="008D7FAA" w:rsidRPr="005F50CC" w:rsidRDefault="008D7FAA" w:rsidP="005F50CC">
            <w:pPr>
              <w:pStyle w:val="BodyChar"/>
              <w:rPr>
                <w:rFonts w:ascii="Times New Roman" w:hAnsi="Times New Roman"/>
                <w:bCs/>
              </w:rPr>
            </w:pPr>
            <w:r w:rsidRPr="005F50CC">
              <w:rPr>
                <w:rFonts w:ascii="Times New Roman" w:hAnsi="Times New Roman"/>
                <w:bCs/>
                <w:lang w:val="en-US"/>
              </w:rPr>
              <w:t xml:space="preserve">Rackham J W, Couchman G H and Hicks S J 2009 </w:t>
            </w:r>
            <w:r w:rsidRPr="005F50CC">
              <w:rPr>
                <w:rFonts w:ascii="Times New Roman" w:hAnsi="Times New Roman"/>
                <w:bCs/>
                <w:i/>
                <w:lang w:val="en-US"/>
              </w:rPr>
              <w:t>Composite Slabs and Beams Using Steel Decking: Best Practise for Design and Construction</w:t>
            </w:r>
            <w:r w:rsidRPr="005F50CC">
              <w:rPr>
                <w:rFonts w:ascii="Times New Roman" w:hAnsi="Times New Roman"/>
                <w:bCs/>
                <w:lang w:val="en-US"/>
              </w:rPr>
              <w:t xml:space="preserve"> (Berkshire: The Steel Construction Institute) pp 103-110</w:t>
            </w:r>
          </w:p>
        </w:tc>
      </w:tr>
    </w:tbl>
    <w:p w14:paraId="3C958F30" w14:textId="77777777" w:rsidR="008D7FAA" w:rsidRPr="008D7FAA" w:rsidRDefault="008D7FAA" w:rsidP="008D7FAA">
      <w:pPr>
        <w:pStyle w:val="BodyChar"/>
        <w:rPr>
          <w:rFonts w:ascii="Times New Roman" w:hAnsi="Times New Roman"/>
          <w:b/>
          <w:bCs/>
        </w:rPr>
      </w:pPr>
    </w:p>
    <w:p w14:paraId="50A2F86E"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lastRenderedPageBreak/>
        <w:t>Proceeding</w:t>
      </w:r>
    </w:p>
    <w:p w14:paraId="1721858E"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Title of Paper </w:t>
      </w:r>
      <w:r w:rsidRPr="008D7FAA">
        <w:rPr>
          <w:rFonts w:ascii="Times New Roman" w:hAnsi="Times New Roman"/>
          <w:bCs/>
          <w:i/>
        </w:rPr>
        <w:t>Name of Proceeding (Venue of Conference)</w:t>
      </w:r>
      <w:r w:rsidRPr="008D7FAA">
        <w:rPr>
          <w:rFonts w:ascii="Times New Roman" w:hAnsi="Times New Roman"/>
          <w:bCs/>
        </w:rPr>
        <w:t xml:space="preserve"> Volume (Place: Publisher) Page</w:t>
      </w:r>
    </w:p>
    <w:tbl>
      <w:tblPr>
        <w:tblW w:w="0" w:type="auto"/>
        <w:tblLook w:val="04A0" w:firstRow="1" w:lastRow="0" w:firstColumn="1" w:lastColumn="0" w:noHBand="0" w:noVBand="1"/>
      </w:tblPr>
      <w:tblGrid>
        <w:gridCol w:w="998"/>
        <w:gridCol w:w="8073"/>
      </w:tblGrid>
      <w:tr w:rsidR="008D7FAA" w:rsidRPr="005F50CC" w14:paraId="031CDDC7" w14:textId="77777777" w:rsidTr="005F50CC">
        <w:tc>
          <w:tcPr>
            <w:tcW w:w="817" w:type="dxa"/>
            <w:hideMark/>
          </w:tcPr>
          <w:p w14:paraId="7C0D5A25"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tcPr>
          <w:p w14:paraId="27483B2C" w14:textId="61120F3F" w:rsidR="008D7FAA" w:rsidRPr="004B4A5B" w:rsidRDefault="008D7FAA" w:rsidP="005F50CC">
            <w:pPr>
              <w:pStyle w:val="BodyChar"/>
              <w:rPr>
                <w:rFonts w:ascii="Times New Roman" w:hAnsi="Times New Roman"/>
                <w:bCs/>
                <w:iCs/>
                <w:lang w:val="en-US"/>
              </w:rPr>
            </w:pPr>
            <w:r w:rsidRPr="005F50CC">
              <w:rPr>
                <w:rFonts w:ascii="Times New Roman" w:hAnsi="Times New Roman"/>
                <w:bCs/>
                <w:lang w:val="en-US"/>
              </w:rPr>
              <w:t xml:space="preserve">Sathwanea S H, Vairagadeb V S and Kenec K S 2013 Combine effect of rice husk ash and fly ash on ceret by 30% cement replacement </w:t>
            </w:r>
            <w:r w:rsidRPr="005F50CC">
              <w:rPr>
                <w:rFonts w:ascii="Times New Roman" w:hAnsi="Times New Roman"/>
                <w:bCs/>
                <w:i/>
                <w:lang w:val="en-US"/>
              </w:rPr>
              <w:t xml:space="preserve">Proc. Int. Conf. on Civil Engineering </w:t>
            </w:r>
            <w:r w:rsidRPr="005F50CC">
              <w:rPr>
                <w:rFonts w:ascii="Times New Roman" w:hAnsi="Times New Roman"/>
                <w:bCs/>
                <w:lang w:val="en-US"/>
              </w:rPr>
              <w:t>(Melaka)</w:t>
            </w:r>
            <w:r w:rsidRPr="005F50CC">
              <w:rPr>
                <w:rFonts w:ascii="Times New Roman" w:hAnsi="Times New Roman"/>
                <w:bCs/>
                <w:i/>
                <w:lang w:val="en-US"/>
              </w:rPr>
              <w:t xml:space="preserve"> </w:t>
            </w:r>
            <w:r w:rsidR="004B4A5B">
              <w:rPr>
                <w:rFonts w:ascii="Times New Roman" w:hAnsi="Times New Roman"/>
                <w:bCs/>
                <w:iCs/>
                <w:lang w:val="en-US"/>
              </w:rPr>
              <w:t>vol 51 (Les Ulis: EDP Sciences) pp 21-50</w:t>
            </w:r>
          </w:p>
          <w:p w14:paraId="1912D909" w14:textId="77777777" w:rsidR="008D7FAA" w:rsidRPr="005F50CC" w:rsidRDefault="008D7FAA" w:rsidP="005F50CC">
            <w:pPr>
              <w:pStyle w:val="BodyChar"/>
              <w:rPr>
                <w:rFonts w:ascii="Times New Roman" w:hAnsi="Times New Roman"/>
                <w:bCs/>
                <w:lang w:val="en-US"/>
              </w:rPr>
            </w:pPr>
          </w:p>
        </w:tc>
      </w:tr>
    </w:tbl>
    <w:p w14:paraId="15814C17" w14:textId="77777777" w:rsidR="00C72611" w:rsidRDefault="008D7FAA" w:rsidP="008D7FAA">
      <w:pPr>
        <w:pStyle w:val="BodyChar"/>
        <w:rPr>
          <w:rFonts w:ascii="Times New Roman" w:hAnsi="Times New Roman"/>
          <w:b/>
        </w:rPr>
      </w:pPr>
      <w:r w:rsidRPr="008D7FAA">
        <w:rPr>
          <w:rFonts w:ascii="Times New Roman" w:hAnsi="Times New Roman"/>
          <w:bCs/>
        </w:rPr>
        <w:t xml:space="preserve"> </w:t>
      </w:r>
    </w:p>
    <w:p w14:paraId="0574D4EB" w14:textId="0344A0B3" w:rsidR="008D7FAA" w:rsidRPr="008D7FAA" w:rsidRDefault="008D7FAA" w:rsidP="008D7FAA">
      <w:pPr>
        <w:pStyle w:val="BodyChar"/>
        <w:rPr>
          <w:rFonts w:ascii="Times New Roman" w:hAnsi="Times New Roman"/>
          <w:b/>
          <w:bCs/>
        </w:rPr>
      </w:pPr>
      <w:r w:rsidRPr="008D7FAA">
        <w:rPr>
          <w:rFonts w:ascii="Times New Roman" w:hAnsi="Times New Roman"/>
          <w:b/>
          <w:bCs/>
        </w:rPr>
        <w:t xml:space="preserve">Proceeding </w:t>
      </w:r>
      <w:r w:rsidR="004B4A5B">
        <w:rPr>
          <w:rFonts w:ascii="Times New Roman" w:hAnsi="Times New Roman"/>
          <w:b/>
          <w:bCs/>
        </w:rPr>
        <w:t>(Alternative)</w:t>
      </w:r>
    </w:p>
    <w:p w14:paraId="6E18E2A2"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Title of Paper </w:t>
      </w:r>
      <w:r w:rsidRPr="008D7FAA">
        <w:rPr>
          <w:rFonts w:ascii="Times New Roman" w:hAnsi="Times New Roman"/>
          <w:bCs/>
          <w:i/>
        </w:rPr>
        <w:t xml:space="preserve">Name of Proceeding </w:t>
      </w:r>
      <w:r w:rsidRPr="008D7FAA">
        <w:rPr>
          <w:rFonts w:ascii="Times New Roman" w:hAnsi="Times New Roman"/>
          <w:bCs/>
        </w:rPr>
        <w:t>Volume  Page</w:t>
      </w:r>
    </w:p>
    <w:tbl>
      <w:tblPr>
        <w:tblW w:w="0" w:type="auto"/>
        <w:tblLook w:val="04A0" w:firstRow="1" w:lastRow="0" w:firstColumn="1" w:lastColumn="0" w:noHBand="0" w:noVBand="1"/>
      </w:tblPr>
      <w:tblGrid>
        <w:gridCol w:w="998"/>
        <w:gridCol w:w="8073"/>
      </w:tblGrid>
      <w:tr w:rsidR="008D7FAA" w:rsidRPr="005F50CC" w14:paraId="173437C7" w14:textId="77777777" w:rsidTr="005F50CC">
        <w:tc>
          <w:tcPr>
            <w:tcW w:w="817" w:type="dxa"/>
            <w:hideMark/>
          </w:tcPr>
          <w:p w14:paraId="4BBB5894"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6D41FA82" w14:textId="5212C1C5" w:rsidR="008D7FAA" w:rsidRPr="005F50CC" w:rsidRDefault="008D7FAA" w:rsidP="005F50CC">
            <w:pPr>
              <w:pStyle w:val="BodyChar"/>
              <w:rPr>
                <w:rFonts w:ascii="Times New Roman" w:hAnsi="Times New Roman"/>
                <w:bCs/>
                <w:lang w:val="en-US"/>
              </w:rPr>
            </w:pPr>
            <w:r w:rsidRPr="005F50CC">
              <w:rPr>
                <w:rFonts w:ascii="Times New Roman" w:hAnsi="Times New Roman"/>
                <w:bCs/>
                <w:lang w:val="en-US"/>
              </w:rPr>
              <w:t xml:space="preserve">Sathwanea S H, Vairagadeb V S and Kenec K S 2013 Combine effect of rice husk ash and fly ash on ceret by 30% cement replacement </w:t>
            </w:r>
            <w:r w:rsidRPr="005F50CC">
              <w:rPr>
                <w:rFonts w:ascii="Times New Roman" w:hAnsi="Times New Roman"/>
                <w:bCs/>
                <w:i/>
                <w:lang w:val="en-US"/>
              </w:rPr>
              <w:t>MATEC Web of Conference</w:t>
            </w:r>
            <w:r w:rsidRPr="005F50CC">
              <w:rPr>
                <w:rFonts w:ascii="Times New Roman" w:hAnsi="Times New Roman"/>
                <w:bCs/>
                <w:lang w:val="en-US"/>
              </w:rPr>
              <w:t xml:space="preserve"> </w:t>
            </w:r>
            <w:r w:rsidRPr="005F50CC">
              <w:rPr>
                <w:rFonts w:ascii="Times New Roman" w:hAnsi="Times New Roman"/>
                <w:b/>
                <w:bCs/>
                <w:lang w:val="en-US"/>
              </w:rPr>
              <w:t xml:space="preserve">51 </w:t>
            </w:r>
            <w:r w:rsidRPr="005F50CC">
              <w:rPr>
                <w:rFonts w:ascii="Times New Roman" w:hAnsi="Times New Roman"/>
                <w:bCs/>
                <w:lang w:val="en-US"/>
              </w:rPr>
              <w:t>21</w:t>
            </w:r>
            <w:r w:rsidR="004B4A5B">
              <w:rPr>
                <w:rFonts w:ascii="Times New Roman" w:hAnsi="Times New Roman"/>
                <w:bCs/>
                <w:lang w:val="en-US"/>
              </w:rPr>
              <w:t>-</w:t>
            </w:r>
            <w:r w:rsidRPr="005F50CC">
              <w:rPr>
                <w:rFonts w:ascii="Times New Roman" w:hAnsi="Times New Roman"/>
                <w:bCs/>
                <w:lang w:val="en-US"/>
              </w:rPr>
              <w:t>50</w:t>
            </w:r>
          </w:p>
        </w:tc>
      </w:tr>
    </w:tbl>
    <w:p w14:paraId="494C8C28" w14:textId="77777777" w:rsidR="008D7FAA" w:rsidRPr="008D7FAA" w:rsidRDefault="008D7FAA" w:rsidP="008D7FAA">
      <w:pPr>
        <w:pStyle w:val="BodyChar"/>
        <w:rPr>
          <w:rFonts w:ascii="Times New Roman" w:hAnsi="Times New Roman"/>
          <w:bCs/>
        </w:rPr>
      </w:pPr>
    </w:p>
    <w:p w14:paraId="18A9C395"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 xml:space="preserve">Thesis/Dissertation </w:t>
      </w:r>
    </w:p>
    <w:p w14:paraId="43C0F7EE"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w:t>
      </w:r>
      <w:r w:rsidRPr="008D7FAA">
        <w:rPr>
          <w:rFonts w:ascii="Times New Roman" w:hAnsi="Times New Roman"/>
          <w:bCs/>
          <w:i/>
        </w:rPr>
        <w:t>Title of Thesis</w:t>
      </w:r>
      <w:r w:rsidRPr="008D7FAA">
        <w:rPr>
          <w:rFonts w:ascii="Times New Roman" w:hAnsi="Times New Roman"/>
          <w:bCs/>
        </w:rPr>
        <w:t xml:space="preserve"> Type of Thesis (Place: Name of Institution) Page</w:t>
      </w:r>
    </w:p>
    <w:tbl>
      <w:tblPr>
        <w:tblW w:w="0" w:type="auto"/>
        <w:tblLook w:val="04A0" w:firstRow="1" w:lastRow="0" w:firstColumn="1" w:lastColumn="0" w:noHBand="0" w:noVBand="1"/>
      </w:tblPr>
      <w:tblGrid>
        <w:gridCol w:w="998"/>
        <w:gridCol w:w="8073"/>
      </w:tblGrid>
      <w:tr w:rsidR="008D7FAA" w:rsidRPr="005F50CC" w14:paraId="6F5D9129" w14:textId="77777777" w:rsidTr="005F50CC">
        <w:tc>
          <w:tcPr>
            <w:tcW w:w="817" w:type="dxa"/>
            <w:hideMark/>
          </w:tcPr>
          <w:p w14:paraId="5CF44644"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2238929F" w14:textId="77777777" w:rsidR="008D7FAA" w:rsidRPr="005F50CC" w:rsidRDefault="008D7FAA" w:rsidP="005F50CC">
            <w:pPr>
              <w:pStyle w:val="BodyChar"/>
              <w:rPr>
                <w:rFonts w:ascii="Times New Roman" w:hAnsi="Times New Roman"/>
                <w:bCs/>
                <w:lang w:val="en-US"/>
              </w:rPr>
            </w:pPr>
            <w:r w:rsidRPr="005F50CC">
              <w:rPr>
                <w:rFonts w:ascii="Times New Roman" w:hAnsi="Times New Roman"/>
                <w:bCs/>
                <w:lang w:val="en-US"/>
              </w:rPr>
              <w:t xml:space="preserve">Jaini Z M 2012 </w:t>
            </w:r>
            <w:r w:rsidRPr="005F50CC">
              <w:rPr>
                <w:rFonts w:ascii="Times New Roman" w:hAnsi="Times New Roman"/>
                <w:bCs/>
                <w:i/>
                <w:lang w:val="en-US"/>
              </w:rPr>
              <w:t>Multi-Scale Modelling of Protective Ceramic Composite</w:t>
            </w:r>
            <w:r w:rsidRPr="005F50CC">
              <w:rPr>
                <w:rFonts w:ascii="Times New Roman" w:hAnsi="Times New Roman"/>
                <w:bCs/>
                <w:lang w:val="en-US"/>
              </w:rPr>
              <w:t xml:space="preserve"> PhD Thesis (Swansea: Swansea University) pp 89-103</w:t>
            </w:r>
          </w:p>
        </w:tc>
      </w:tr>
    </w:tbl>
    <w:p w14:paraId="7396C2F5" w14:textId="77777777" w:rsidR="008D7FAA" w:rsidRPr="008D7FAA" w:rsidRDefault="008D7FAA" w:rsidP="008D7FAA">
      <w:pPr>
        <w:pStyle w:val="BodyChar"/>
        <w:rPr>
          <w:rFonts w:ascii="Times New Roman" w:hAnsi="Times New Roman"/>
          <w:bCs/>
        </w:rPr>
      </w:pPr>
    </w:p>
    <w:p w14:paraId="79C234F3"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Book of Chapter</w:t>
      </w:r>
    </w:p>
    <w:p w14:paraId="2A764989"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Title of Chapter </w:t>
      </w:r>
      <w:r w:rsidRPr="008D7FAA">
        <w:rPr>
          <w:rFonts w:ascii="Times New Roman" w:hAnsi="Times New Roman"/>
          <w:bCs/>
          <w:i/>
        </w:rPr>
        <w:t>Title of Book</w:t>
      </w:r>
      <w:r w:rsidRPr="008D7FAA">
        <w:rPr>
          <w:rFonts w:ascii="Times New Roman" w:hAnsi="Times New Roman"/>
          <w:bCs/>
        </w:rPr>
        <w:t xml:space="preserve"> Editors (Place: Publisher) Chapter Page </w:t>
      </w:r>
    </w:p>
    <w:tbl>
      <w:tblPr>
        <w:tblW w:w="0" w:type="auto"/>
        <w:tblLook w:val="04A0" w:firstRow="1" w:lastRow="0" w:firstColumn="1" w:lastColumn="0" w:noHBand="0" w:noVBand="1"/>
      </w:tblPr>
      <w:tblGrid>
        <w:gridCol w:w="998"/>
        <w:gridCol w:w="8073"/>
      </w:tblGrid>
      <w:tr w:rsidR="008D7FAA" w:rsidRPr="005F50CC" w14:paraId="1FC79883" w14:textId="77777777" w:rsidTr="005F50CC">
        <w:tc>
          <w:tcPr>
            <w:tcW w:w="817" w:type="dxa"/>
            <w:hideMark/>
          </w:tcPr>
          <w:p w14:paraId="16EFDEF8"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0B498D8A" w14:textId="77777777" w:rsidR="008D7FAA" w:rsidRPr="005F50CC" w:rsidRDefault="008D7FAA" w:rsidP="005F50CC">
            <w:pPr>
              <w:pStyle w:val="BodyChar"/>
              <w:rPr>
                <w:rFonts w:ascii="Times New Roman" w:hAnsi="Times New Roman"/>
                <w:bCs/>
                <w:lang w:val="en-US"/>
              </w:rPr>
            </w:pPr>
            <w:r w:rsidRPr="005F50CC">
              <w:rPr>
                <w:rFonts w:ascii="Times New Roman" w:hAnsi="Times New Roman"/>
                <w:bCs/>
              </w:rPr>
              <w:t xml:space="preserve">Kuhn T 1998 Density matrix theory of coherent ultrafast dynamics </w:t>
            </w:r>
            <w:r w:rsidRPr="005F50CC">
              <w:rPr>
                <w:rFonts w:ascii="Times New Roman" w:hAnsi="Times New Roman"/>
                <w:bCs/>
                <w:i/>
                <w:iCs/>
              </w:rPr>
              <w:t>Theory of Transport Properties of Semiconductor Nanostructures</w:t>
            </w:r>
            <w:r w:rsidRPr="005F50CC">
              <w:rPr>
                <w:rFonts w:ascii="Times New Roman" w:hAnsi="Times New Roman"/>
                <w:bCs/>
              </w:rPr>
              <w:t xml:space="preserve"> ed E Schöll (London: Chapman and Hall) chapter 6 pp 173–214</w:t>
            </w:r>
          </w:p>
        </w:tc>
      </w:tr>
    </w:tbl>
    <w:p w14:paraId="4732A7F7" w14:textId="77777777" w:rsidR="008D7FAA" w:rsidRPr="008D7FAA" w:rsidRDefault="008D7FAA" w:rsidP="008D7FAA">
      <w:pPr>
        <w:pStyle w:val="BodyChar"/>
        <w:rPr>
          <w:rFonts w:ascii="Times New Roman" w:hAnsi="Times New Roman"/>
          <w:bCs/>
        </w:rPr>
      </w:pPr>
    </w:p>
    <w:p w14:paraId="7D62886B"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Research/Technical Report</w:t>
      </w:r>
    </w:p>
    <w:p w14:paraId="48185AF8"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w:t>
      </w:r>
      <w:r w:rsidRPr="008D7FAA">
        <w:rPr>
          <w:rFonts w:ascii="Times New Roman" w:hAnsi="Times New Roman"/>
          <w:bCs/>
          <w:i/>
        </w:rPr>
        <w:t xml:space="preserve">Title of Report </w:t>
      </w:r>
      <w:r w:rsidRPr="008D7FAA">
        <w:rPr>
          <w:rFonts w:ascii="Times New Roman" w:hAnsi="Times New Roman"/>
          <w:bCs/>
        </w:rPr>
        <w:t>Detail of Report</w:t>
      </w:r>
      <w:r w:rsidRPr="008D7FAA">
        <w:rPr>
          <w:rFonts w:ascii="Times New Roman" w:hAnsi="Times New Roman"/>
          <w:bCs/>
          <w:i/>
        </w:rPr>
        <w:t xml:space="preserve"> </w:t>
      </w:r>
      <w:r w:rsidRPr="008D7FAA">
        <w:rPr>
          <w:rFonts w:ascii="Times New Roman" w:hAnsi="Times New Roman"/>
          <w:bCs/>
        </w:rPr>
        <w:t>(Place: Name of Institution) Page</w:t>
      </w:r>
    </w:p>
    <w:tbl>
      <w:tblPr>
        <w:tblW w:w="0" w:type="auto"/>
        <w:tblLook w:val="04A0" w:firstRow="1" w:lastRow="0" w:firstColumn="1" w:lastColumn="0" w:noHBand="0" w:noVBand="1"/>
      </w:tblPr>
      <w:tblGrid>
        <w:gridCol w:w="1068"/>
        <w:gridCol w:w="8003"/>
      </w:tblGrid>
      <w:tr w:rsidR="008D7FAA" w:rsidRPr="005F50CC" w14:paraId="20B6DD28" w14:textId="77777777" w:rsidTr="005F50CC">
        <w:trPr>
          <w:trHeight w:val="589"/>
        </w:trPr>
        <w:tc>
          <w:tcPr>
            <w:tcW w:w="1070" w:type="dxa"/>
            <w:hideMark/>
          </w:tcPr>
          <w:p w14:paraId="6966BDB9"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217" w:type="dxa"/>
            <w:hideMark/>
          </w:tcPr>
          <w:p w14:paraId="2589560C" w14:textId="77777777" w:rsidR="008D7FAA" w:rsidRPr="005F50CC" w:rsidRDefault="008D7FAA" w:rsidP="005F50CC">
            <w:pPr>
              <w:pStyle w:val="BodyChar"/>
              <w:rPr>
                <w:rFonts w:ascii="Times New Roman" w:hAnsi="Times New Roman"/>
                <w:bCs/>
                <w:lang w:val="en-US"/>
              </w:rPr>
            </w:pPr>
            <w:r w:rsidRPr="005F50CC">
              <w:rPr>
                <w:rFonts w:ascii="Times New Roman" w:hAnsi="Times New Roman"/>
                <w:bCs/>
                <w:lang w:val="en-US"/>
              </w:rPr>
              <w:t xml:space="preserve">Ruben J S and Baskar G 2015 </w:t>
            </w:r>
            <w:r w:rsidRPr="005F50CC">
              <w:rPr>
                <w:rFonts w:ascii="Times New Roman" w:hAnsi="Times New Roman"/>
                <w:bCs/>
                <w:i/>
                <w:lang w:val="en-US"/>
              </w:rPr>
              <w:t>Experimental Study of Coir Fiber as Concrete Reinforcement Material in Cement Based Composites</w:t>
            </w:r>
            <w:r w:rsidRPr="005F50CC">
              <w:rPr>
                <w:rFonts w:ascii="Times New Roman" w:hAnsi="Times New Roman"/>
                <w:bCs/>
                <w:lang w:val="en-US"/>
              </w:rPr>
              <w:t xml:space="preserve"> JRC Technical Report No. 328 (London: Institute of Civil Engineering) pp 123-149</w:t>
            </w:r>
          </w:p>
        </w:tc>
      </w:tr>
    </w:tbl>
    <w:p w14:paraId="224F165C" w14:textId="77777777" w:rsidR="008D7FAA" w:rsidRPr="008D7FAA" w:rsidRDefault="008D7FAA" w:rsidP="008D7FAA">
      <w:pPr>
        <w:pStyle w:val="BodyChar"/>
        <w:rPr>
          <w:rFonts w:ascii="Times New Roman" w:hAnsi="Times New Roman"/>
          <w:bCs/>
        </w:rPr>
      </w:pPr>
    </w:p>
    <w:p w14:paraId="4F197E32" w14:textId="2A35CF72" w:rsidR="008D7FAA" w:rsidRPr="008D7FAA" w:rsidRDefault="008D7FAA" w:rsidP="008D7FAA">
      <w:pPr>
        <w:pStyle w:val="BodyChar"/>
        <w:rPr>
          <w:rFonts w:ascii="Times New Roman" w:hAnsi="Times New Roman"/>
          <w:b/>
          <w:bCs/>
        </w:rPr>
      </w:pPr>
      <w:r w:rsidRPr="008D7FAA">
        <w:rPr>
          <w:rFonts w:ascii="Times New Roman" w:hAnsi="Times New Roman"/>
          <w:b/>
          <w:bCs/>
        </w:rPr>
        <w:t>Standard/ Code of Practi</w:t>
      </w:r>
      <w:r w:rsidR="00C72611">
        <w:rPr>
          <w:rFonts w:ascii="Times New Roman" w:hAnsi="Times New Roman"/>
          <w:b/>
          <w:bCs/>
        </w:rPr>
        <w:t>c</w:t>
      </w:r>
      <w:r w:rsidRPr="008D7FAA">
        <w:rPr>
          <w:rFonts w:ascii="Times New Roman" w:hAnsi="Times New Roman"/>
          <w:b/>
          <w:bCs/>
        </w:rPr>
        <w:t>e</w:t>
      </w:r>
    </w:p>
    <w:p w14:paraId="200B158A"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or Standard or Institution Year </w:t>
      </w:r>
      <w:r w:rsidRPr="008D7FAA">
        <w:rPr>
          <w:rFonts w:ascii="Times New Roman" w:hAnsi="Times New Roman"/>
          <w:bCs/>
          <w:i/>
        </w:rPr>
        <w:t xml:space="preserve">Name of Standard </w:t>
      </w:r>
      <w:r w:rsidRPr="008D7FAA">
        <w:rPr>
          <w:rFonts w:ascii="Times New Roman" w:hAnsi="Times New Roman"/>
          <w:bCs/>
        </w:rPr>
        <w:t>(Place: Name of Publisher) Page</w:t>
      </w:r>
    </w:p>
    <w:tbl>
      <w:tblPr>
        <w:tblW w:w="0" w:type="auto"/>
        <w:tblLook w:val="04A0" w:firstRow="1" w:lastRow="0" w:firstColumn="1" w:lastColumn="0" w:noHBand="0" w:noVBand="1"/>
      </w:tblPr>
      <w:tblGrid>
        <w:gridCol w:w="998"/>
        <w:gridCol w:w="8073"/>
      </w:tblGrid>
      <w:tr w:rsidR="008D7FAA" w:rsidRPr="005F50CC" w14:paraId="77F932B4" w14:textId="77777777" w:rsidTr="005F50CC">
        <w:trPr>
          <w:trHeight w:val="566"/>
        </w:trPr>
        <w:tc>
          <w:tcPr>
            <w:tcW w:w="817" w:type="dxa"/>
            <w:hideMark/>
          </w:tcPr>
          <w:p w14:paraId="64460CA6"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6E601B03" w14:textId="77777777" w:rsidR="008D7FAA" w:rsidRPr="005F50CC" w:rsidRDefault="008D7FAA" w:rsidP="005F50CC">
            <w:pPr>
              <w:pStyle w:val="BodyChar"/>
              <w:rPr>
                <w:rFonts w:ascii="Times New Roman" w:hAnsi="Times New Roman"/>
                <w:bCs/>
                <w:lang w:val="en-US"/>
              </w:rPr>
            </w:pPr>
            <w:r w:rsidRPr="005F50CC">
              <w:rPr>
                <w:rFonts w:ascii="Times New Roman" w:hAnsi="Times New Roman"/>
                <w:bCs/>
                <w:lang w:val="en-US"/>
              </w:rPr>
              <w:t xml:space="preserve">Eurocode 2 2014 </w:t>
            </w:r>
            <w:r w:rsidRPr="005F50CC">
              <w:rPr>
                <w:rFonts w:ascii="Times New Roman" w:hAnsi="Times New Roman"/>
                <w:bCs/>
                <w:i/>
                <w:lang w:val="en-US"/>
              </w:rPr>
              <w:t>Design of Concrete Structure Part 1-1: General Rules and Rule for Building</w:t>
            </w:r>
            <w:r w:rsidRPr="005F50CC">
              <w:rPr>
                <w:rFonts w:ascii="Times New Roman" w:hAnsi="Times New Roman"/>
                <w:bCs/>
                <w:lang w:val="en-US"/>
              </w:rPr>
              <w:t xml:space="preserve"> (London: British Standard) pp 23-24</w:t>
            </w:r>
          </w:p>
        </w:tc>
      </w:tr>
    </w:tbl>
    <w:p w14:paraId="2E1B23E5" w14:textId="77777777" w:rsidR="008D7FAA" w:rsidRPr="008D7FAA" w:rsidRDefault="008D7FAA" w:rsidP="008D7FAA">
      <w:pPr>
        <w:pStyle w:val="BodyChar"/>
        <w:rPr>
          <w:rFonts w:ascii="Times New Roman" w:hAnsi="Times New Roman"/>
          <w:bCs/>
        </w:rPr>
      </w:pPr>
    </w:p>
    <w:p w14:paraId="623CCF72"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 xml:space="preserve">Newspaper Article </w:t>
      </w:r>
    </w:p>
    <w:p w14:paraId="51EF3EA6" w14:textId="77777777"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Year </w:t>
      </w:r>
      <w:r w:rsidRPr="008D7FAA">
        <w:rPr>
          <w:rFonts w:ascii="Times New Roman" w:hAnsi="Times New Roman"/>
          <w:bCs/>
          <w:i/>
        </w:rPr>
        <w:t xml:space="preserve">Title of Article </w:t>
      </w:r>
      <w:r w:rsidRPr="008D7FAA">
        <w:rPr>
          <w:rFonts w:ascii="Times New Roman" w:hAnsi="Times New Roman"/>
          <w:bCs/>
        </w:rPr>
        <w:t>Name of Newspaper page (Date)</w:t>
      </w:r>
    </w:p>
    <w:tbl>
      <w:tblPr>
        <w:tblW w:w="0" w:type="auto"/>
        <w:tblLook w:val="04A0" w:firstRow="1" w:lastRow="0" w:firstColumn="1" w:lastColumn="0" w:noHBand="0" w:noVBand="1"/>
      </w:tblPr>
      <w:tblGrid>
        <w:gridCol w:w="998"/>
        <w:gridCol w:w="8073"/>
      </w:tblGrid>
      <w:tr w:rsidR="008D7FAA" w:rsidRPr="005F50CC" w14:paraId="6C296BB7" w14:textId="77777777" w:rsidTr="005F50CC">
        <w:trPr>
          <w:trHeight w:val="566"/>
        </w:trPr>
        <w:tc>
          <w:tcPr>
            <w:tcW w:w="817" w:type="dxa"/>
            <w:hideMark/>
          </w:tcPr>
          <w:p w14:paraId="62435845"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4C9E3378" w14:textId="77777777" w:rsidR="008D7FAA" w:rsidRPr="005F50CC" w:rsidRDefault="008D7FAA" w:rsidP="005F50CC">
            <w:pPr>
              <w:pStyle w:val="BodyChar"/>
              <w:rPr>
                <w:rFonts w:ascii="Times New Roman" w:hAnsi="Times New Roman"/>
                <w:bCs/>
                <w:lang w:val="en-US"/>
              </w:rPr>
            </w:pPr>
            <w:r w:rsidRPr="005F50CC">
              <w:rPr>
                <w:rFonts w:ascii="Times New Roman" w:hAnsi="Times New Roman"/>
                <w:bCs/>
                <w:lang w:val="en-US"/>
              </w:rPr>
              <w:t xml:space="preserve">Chi M 2015 </w:t>
            </w:r>
            <w:r w:rsidRPr="005F50CC">
              <w:rPr>
                <w:rFonts w:ascii="Times New Roman" w:hAnsi="Times New Roman"/>
                <w:bCs/>
                <w:i/>
                <w:lang w:val="en-US"/>
              </w:rPr>
              <w:t>Important to Tackle Food Waste in Waste Segregation Programme</w:t>
            </w:r>
            <w:r w:rsidRPr="005F50CC">
              <w:rPr>
                <w:rFonts w:ascii="Times New Roman" w:hAnsi="Times New Roman"/>
                <w:bCs/>
                <w:lang w:val="en-US"/>
              </w:rPr>
              <w:t xml:space="preserve"> The Malay Mail pp 15-16 (August 25) </w:t>
            </w:r>
          </w:p>
        </w:tc>
      </w:tr>
    </w:tbl>
    <w:p w14:paraId="0C16459E" w14:textId="77777777" w:rsidR="008D7FAA" w:rsidRPr="008D7FAA" w:rsidRDefault="008D7FAA" w:rsidP="008D7FAA">
      <w:pPr>
        <w:pStyle w:val="BodyChar"/>
        <w:rPr>
          <w:rFonts w:ascii="Times New Roman" w:hAnsi="Times New Roman"/>
          <w:bCs/>
        </w:rPr>
      </w:pPr>
    </w:p>
    <w:p w14:paraId="4D7974DF" w14:textId="77777777" w:rsidR="008D7FAA" w:rsidRPr="008D7FAA" w:rsidRDefault="008D7FAA" w:rsidP="008D7FAA">
      <w:pPr>
        <w:pStyle w:val="BodyChar"/>
        <w:rPr>
          <w:rFonts w:ascii="Times New Roman" w:hAnsi="Times New Roman"/>
          <w:b/>
          <w:bCs/>
        </w:rPr>
      </w:pPr>
      <w:r w:rsidRPr="008D7FAA">
        <w:rPr>
          <w:rFonts w:ascii="Times New Roman" w:hAnsi="Times New Roman"/>
          <w:b/>
          <w:bCs/>
        </w:rPr>
        <w:t xml:space="preserve">Internet Article </w:t>
      </w:r>
    </w:p>
    <w:p w14:paraId="47856AE0" w14:textId="63928D02" w:rsidR="008D7FAA" w:rsidRPr="008D7FAA" w:rsidRDefault="008D7FAA" w:rsidP="008D7FAA">
      <w:pPr>
        <w:pStyle w:val="BodyChar"/>
        <w:rPr>
          <w:rFonts w:ascii="Times New Roman" w:hAnsi="Times New Roman"/>
          <w:bCs/>
        </w:rPr>
      </w:pPr>
      <w:r w:rsidRPr="008D7FAA">
        <w:rPr>
          <w:rFonts w:ascii="Times New Roman" w:hAnsi="Times New Roman"/>
          <w:bCs/>
        </w:rPr>
        <w:t xml:space="preserve">Authors or Institution Year </w:t>
      </w:r>
      <w:r w:rsidRPr="008D7FAA">
        <w:rPr>
          <w:rFonts w:ascii="Times New Roman" w:hAnsi="Times New Roman"/>
          <w:bCs/>
          <w:i/>
        </w:rPr>
        <w:t xml:space="preserve">Title of Article </w:t>
      </w:r>
      <w:r w:rsidRPr="008D7FAA">
        <w:rPr>
          <w:rFonts w:ascii="Times New Roman" w:hAnsi="Times New Roman"/>
          <w:bCs/>
        </w:rPr>
        <w:t xml:space="preserve">Date </w:t>
      </w:r>
      <w:r w:rsidR="005D6798">
        <w:rPr>
          <w:rFonts w:ascii="Times New Roman" w:hAnsi="Times New Roman"/>
          <w:bCs/>
        </w:rPr>
        <w:t>r</w:t>
      </w:r>
      <w:r w:rsidRPr="008D7FAA">
        <w:rPr>
          <w:rFonts w:ascii="Times New Roman" w:hAnsi="Times New Roman"/>
          <w:bCs/>
        </w:rPr>
        <w:t>etrieve</w:t>
      </w:r>
      <w:r w:rsidR="005D6798">
        <w:rPr>
          <w:rFonts w:ascii="Times New Roman" w:hAnsi="Times New Roman"/>
          <w:bCs/>
        </w:rPr>
        <w:t>d</w:t>
      </w:r>
      <w:r w:rsidRPr="008D7FAA">
        <w:rPr>
          <w:rFonts w:ascii="Times New Roman" w:hAnsi="Times New Roman"/>
          <w:bCs/>
        </w:rPr>
        <w:t xml:space="preserve"> URL</w:t>
      </w:r>
    </w:p>
    <w:tbl>
      <w:tblPr>
        <w:tblW w:w="0" w:type="auto"/>
        <w:tblLook w:val="04A0" w:firstRow="1" w:lastRow="0" w:firstColumn="1" w:lastColumn="0" w:noHBand="0" w:noVBand="1"/>
      </w:tblPr>
      <w:tblGrid>
        <w:gridCol w:w="998"/>
        <w:gridCol w:w="8073"/>
      </w:tblGrid>
      <w:tr w:rsidR="008D7FAA" w:rsidRPr="005F50CC" w14:paraId="726D0D54" w14:textId="77777777" w:rsidTr="005F50CC">
        <w:trPr>
          <w:trHeight w:val="566"/>
        </w:trPr>
        <w:tc>
          <w:tcPr>
            <w:tcW w:w="817" w:type="dxa"/>
            <w:hideMark/>
          </w:tcPr>
          <w:p w14:paraId="6461E160"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Example </w:t>
            </w:r>
          </w:p>
        </w:tc>
        <w:tc>
          <w:tcPr>
            <w:tcW w:w="8470" w:type="dxa"/>
            <w:hideMark/>
          </w:tcPr>
          <w:p w14:paraId="1A0FFD17" w14:textId="77777777" w:rsidR="008D7FAA" w:rsidRPr="005F50CC" w:rsidRDefault="008D7FAA" w:rsidP="005F50CC">
            <w:pPr>
              <w:pStyle w:val="BodyChar"/>
              <w:rPr>
                <w:rFonts w:ascii="Times New Roman" w:hAnsi="Times New Roman"/>
                <w:bCs/>
              </w:rPr>
            </w:pPr>
            <w:r w:rsidRPr="005F50CC">
              <w:rPr>
                <w:rFonts w:ascii="Times New Roman" w:hAnsi="Times New Roman"/>
                <w:bCs/>
              </w:rPr>
              <w:t xml:space="preserve">Royal Society for the Prevention of Accidents 2012 </w:t>
            </w:r>
            <w:r w:rsidRPr="005F50CC">
              <w:rPr>
                <w:rFonts w:ascii="Times New Roman" w:hAnsi="Times New Roman"/>
                <w:bCs/>
                <w:i/>
                <w:iCs/>
              </w:rPr>
              <w:t>Safer Motorcycling Through Work</w:t>
            </w:r>
            <w:r w:rsidRPr="005F50CC">
              <w:rPr>
                <w:rFonts w:ascii="Times New Roman" w:hAnsi="Times New Roman"/>
                <w:bCs/>
              </w:rPr>
              <w:t xml:space="preserve"> Retrieved on April 20, 2014 from http://www.rospa.com/road-safety/resources </w:t>
            </w:r>
          </w:p>
        </w:tc>
      </w:tr>
    </w:tbl>
    <w:p w14:paraId="5CA555A3" w14:textId="77777777" w:rsidR="00E34293" w:rsidRPr="00E34293" w:rsidRDefault="00E34293" w:rsidP="00E34293">
      <w:pPr>
        <w:pStyle w:val="BodyChar"/>
        <w:rPr>
          <w:rFonts w:ascii="Times New Roman" w:hAnsi="Times New Roman"/>
          <w:bCs/>
        </w:rPr>
      </w:pPr>
    </w:p>
    <w:p w14:paraId="4DD32D73" w14:textId="77777777" w:rsidR="006B2C5D" w:rsidRPr="00CE57CF" w:rsidRDefault="006B2C5D">
      <w:pPr>
        <w:pStyle w:val="BodyChar"/>
        <w:rPr>
          <w:rFonts w:ascii="Times New Roman" w:hAnsi="Times New Roman"/>
        </w:rPr>
      </w:pPr>
    </w:p>
    <w:sectPr w:rsidR="006B2C5D" w:rsidRPr="00CE57CF" w:rsidSect="0088321B">
      <w:headerReference w:type="default" r:id="rId17"/>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27A7" w14:textId="77777777" w:rsidR="001E60AF" w:rsidRDefault="001E60AF">
      <w:r>
        <w:separator/>
      </w:r>
    </w:p>
  </w:endnote>
  <w:endnote w:type="continuationSeparator" w:id="0">
    <w:p w14:paraId="6256797A" w14:textId="77777777" w:rsidR="001E60AF" w:rsidRDefault="001E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bon">
    <w:altName w:val="Calibri"/>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1E81" w14:textId="77777777" w:rsidR="001E60AF" w:rsidRPr="00043761" w:rsidRDefault="001E60AF">
      <w:pPr>
        <w:pStyle w:val="Bulleted"/>
        <w:numPr>
          <w:ilvl w:val="0"/>
          <w:numId w:val="0"/>
        </w:numPr>
        <w:rPr>
          <w:rFonts w:ascii="Sabon" w:hAnsi="Sabon"/>
          <w:color w:val="auto"/>
          <w:szCs w:val="20"/>
        </w:rPr>
      </w:pPr>
      <w:r>
        <w:separator/>
      </w:r>
    </w:p>
  </w:footnote>
  <w:footnote w:type="continuationSeparator" w:id="0">
    <w:p w14:paraId="6FC14C37" w14:textId="77777777" w:rsidR="001E60AF" w:rsidRDefault="001E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F769" w14:textId="77777777" w:rsidR="00EA3F4B" w:rsidRDefault="00EA3F4B">
    <w:pPr>
      <w:pStyle w:val="Header"/>
    </w:pPr>
  </w:p>
  <w:p w14:paraId="4D61655B" w14:textId="77777777" w:rsidR="00EA3F4B" w:rsidRDefault="00EA3F4B">
    <w:pPr>
      <w:pStyle w:val="Header"/>
    </w:pPr>
  </w:p>
  <w:p w14:paraId="2C7A2608" w14:textId="77777777" w:rsidR="00EA3F4B" w:rsidRDefault="00EA3F4B">
    <w:pPr>
      <w:pStyle w:val="Header"/>
    </w:pPr>
  </w:p>
  <w:p w14:paraId="6511CFCE" w14:textId="77777777" w:rsidR="00EA3F4B" w:rsidRDefault="00EA3F4B">
    <w:pPr>
      <w:pStyle w:val="Header"/>
    </w:pPr>
  </w:p>
  <w:p w14:paraId="775DF5F0" w14:textId="77777777" w:rsidR="00EA3F4B" w:rsidRDefault="00EA3F4B">
    <w:pPr>
      <w:pStyle w:val="Header"/>
    </w:pPr>
  </w:p>
  <w:p w14:paraId="6AB0EBCD" w14:textId="77777777" w:rsidR="00EA3F4B" w:rsidRDefault="00EA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37F04BD"/>
    <w:multiLevelType w:val="hybridMultilevel"/>
    <w:tmpl w:val="FE908E4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08375214">
    <w:abstractNumId w:val="9"/>
  </w:num>
  <w:num w:numId="2" w16cid:durableId="74207762">
    <w:abstractNumId w:val="7"/>
  </w:num>
  <w:num w:numId="3" w16cid:durableId="1054501664">
    <w:abstractNumId w:val="6"/>
  </w:num>
  <w:num w:numId="4" w16cid:durableId="2130708361">
    <w:abstractNumId w:val="5"/>
  </w:num>
  <w:num w:numId="5" w16cid:durableId="978343257">
    <w:abstractNumId w:val="4"/>
  </w:num>
  <w:num w:numId="6" w16cid:durableId="1983578800">
    <w:abstractNumId w:val="8"/>
  </w:num>
  <w:num w:numId="7" w16cid:durableId="1304121094">
    <w:abstractNumId w:val="3"/>
  </w:num>
  <w:num w:numId="8" w16cid:durableId="1694957966">
    <w:abstractNumId w:val="2"/>
  </w:num>
  <w:num w:numId="9" w16cid:durableId="1396777945">
    <w:abstractNumId w:val="1"/>
  </w:num>
  <w:num w:numId="10" w16cid:durableId="1883248362">
    <w:abstractNumId w:val="0"/>
  </w:num>
  <w:num w:numId="11" w16cid:durableId="1273249727">
    <w:abstractNumId w:val="15"/>
  </w:num>
  <w:num w:numId="12" w16cid:durableId="1213889405">
    <w:abstractNumId w:val="16"/>
  </w:num>
  <w:num w:numId="13" w16cid:durableId="1308127756">
    <w:abstractNumId w:val="13"/>
  </w:num>
  <w:num w:numId="14" w16cid:durableId="410741893">
    <w:abstractNumId w:val="10"/>
  </w:num>
  <w:num w:numId="15" w16cid:durableId="16781104">
    <w:abstractNumId w:val="18"/>
  </w:num>
  <w:num w:numId="16" w16cid:durableId="1485318852">
    <w:abstractNumId w:val="12"/>
  </w:num>
  <w:num w:numId="17" w16cid:durableId="1321930689">
    <w:abstractNumId w:val="11"/>
  </w:num>
  <w:num w:numId="18" w16cid:durableId="302008520">
    <w:abstractNumId w:val="17"/>
  </w:num>
  <w:num w:numId="19" w16cid:durableId="3410505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17B37"/>
    <w:rsid w:val="00030812"/>
    <w:rsid w:val="00047C3A"/>
    <w:rsid w:val="00051518"/>
    <w:rsid w:val="000B2D6B"/>
    <w:rsid w:val="00137524"/>
    <w:rsid w:val="001508F6"/>
    <w:rsid w:val="00165E82"/>
    <w:rsid w:val="0017062B"/>
    <w:rsid w:val="001E60AF"/>
    <w:rsid w:val="00273622"/>
    <w:rsid w:val="00360590"/>
    <w:rsid w:val="003608F8"/>
    <w:rsid w:val="003B2037"/>
    <w:rsid w:val="00412669"/>
    <w:rsid w:val="00432B74"/>
    <w:rsid w:val="00480A2E"/>
    <w:rsid w:val="004B4A5B"/>
    <w:rsid w:val="004B557B"/>
    <w:rsid w:val="00521A70"/>
    <w:rsid w:val="00525125"/>
    <w:rsid w:val="00556C7E"/>
    <w:rsid w:val="00563A33"/>
    <w:rsid w:val="00583770"/>
    <w:rsid w:val="005A553F"/>
    <w:rsid w:val="005C24F9"/>
    <w:rsid w:val="005D6798"/>
    <w:rsid w:val="005E0274"/>
    <w:rsid w:val="005F03B4"/>
    <w:rsid w:val="005F50CC"/>
    <w:rsid w:val="006B03C7"/>
    <w:rsid w:val="006B2C5D"/>
    <w:rsid w:val="006B6360"/>
    <w:rsid w:val="006D5ACB"/>
    <w:rsid w:val="006E490A"/>
    <w:rsid w:val="00721922"/>
    <w:rsid w:val="00732EB3"/>
    <w:rsid w:val="007A5ED1"/>
    <w:rsid w:val="00854117"/>
    <w:rsid w:val="0088321B"/>
    <w:rsid w:val="008D7FAA"/>
    <w:rsid w:val="008E20F8"/>
    <w:rsid w:val="00901542"/>
    <w:rsid w:val="00904EBC"/>
    <w:rsid w:val="00935719"/>
    <w:rsid w:val="009406AF"/>
    <w:rsid w:val="00996BFE"/>
    <w:rsid w:val="009A169E"/>
    <w:rsid w:val="009A616D"/>
    <w:rsid w:val="00A02FAE"/>
    <w:rsid w:val="00A716E3"/>
    <w:rsid w:val="00BC1D18"/>
    <w:rsid w:val="00C656F0"/>
    <w:rsid w:val="00C72611"/>
    <w:rsid w:val="00CE17E3"/>
    <w:rsid w:val="00CE57CF"/>
    <w:rsid w:val="00D10DDE"/>
    <w:rsid w:val="00D15061"/>
    <w:rsid w:val="00D21DD8"/>
    <w:rsid w:val="00D277CA"/>
    <w:rsid w:val="00D30CE7"/>
    <w:rsid w:val="00DC7B08"/>
    <w:rsid w:val="00E34293"/>
    <w:rsid w:val="00EA1B30"/>
    <w:rsid w:val="00EA34BB"/>
    <w:rsid w:val="00EA3F4B"/>
    <w:rsid w:val="00F237F3"/>
    <w:rsid w:val="00F93A39"/>
    <w:rsid w:val="00F95742"/>
    <w:rsid w:val="00FB4102"/>
    <w:rsid w:val="00FD39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E4E8D"/>
  <w15:docId w15:val="{A10B0EF7-CD0E-4A06-8F25-1F345128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val="en-GB"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6B2C5D"/>
    <w:pPr>
      <w:tabs>
        <w:tab w:val="left" w:pos="567"/>
      </w:tabs>
      <w:ind w:firstLine="284"/>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val="en-GB"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6B2C5D"/>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rPr>
      <w:i/>
      <w:iCs/>
      <w:color w:val="000000"/>
      <w:sz w:val="22"/>
      <w:szCs w:val="22"/>
      <w:lang w:val="en-GB"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val="en-GB"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val="en-GB"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autoRedefine/>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IOP</dc:creator>
  <cp:keywords>open access, proceedings, template, fast, affordable, flexible</cp:keywords>
  <cp:lastModifiedBy>Anis Ayuni Binti Suied</cp:lastModifiedBy>
  <cp:revision>12</cp:revision>
  <cp:lastPrinted>2007-03-22T16:16:00Z</cp:lastPrinted>
  <dcterms:created xsi:type="dcterms:W3CDTF">2025-01-31T06:06:00Z</dcterms:created>
  <dcterms:modified xsi:type="dcterms:W3CDTF">2026-03-16T01:13:00Z</dcterms:modified>
</cp:coreProperties>
</file>